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9F" w:rsidRPr="00ED2484" w:rsidRDefault="0087709F" w:rsidP="0087709F">
      <w:pPr>
        <w:pStyle w:val="Defaul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ED2484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Pr="00ED2484">
        <w:rPr>
          <w:rFonts w:ascii="標楷體" w:eastAsia="標楷體" w:hAnsi="標楷體"/>
          <w:sz w:val="28"/>
          <w:szCs w:val="28"/>
          <w:lang w:eastAsia="zh-TW"/>
        </w:rPr>
        <w:t>1</w:t>
      </w:r>
      <w:r w:rsidR="000E17E3">
        <w:rPr>
          <w:rFonts w:ascii="標楷體" w:eastAsia="標楷體" w:hAnsi="標楷體"/>
          <w:sz w:val="28"/>
          <w:szCs w:val="28"/>
          <w:lang w:eastAsia="zh-TW"/>
        </w:rPr>
        <w:t>1</w:t>
      </w:r>
      <w:r w:rsidRPr="00ED2484">
        <w:rPr>
          <w:rFonts w:ascii="標楷體" w:eastAsia="標楷體" w:hAnsi="標楷體" w:hint="eastAsia"/>
          <w:sz w:val="28"/>
          <w:szCs w:val="28"/>
          <w:lang w:eastAsia="zh-TW"/>
        </w:rPr>
        <w:t>學年度</w:t>
      </w:r>
      <w:r w:rsidR="00C56D5E">
        <w:rPr>
          <w:rFonts w:ascii="標楷體" w:eastAsia="標楷體" w:hAnsi="標楷體" w:hint="eastAsia"/>
          <w:sz w:val="28"/>
          <w:szCs w:val="28"/>
          <w:lang w:eastAsia="zh-TW"/>
        </w:rPr>
        <w:t>第二學期</w:t>
      </w:r>
      <w:r w:rsidRPr="00ED2484">
        <w:rPr>
          <w:rFonts w:ascii="標楷體" w:eastAsia="標楷體" w:hAnsi="標楷體" w:hint="eastAsia"/>
          <w:sz w:val="28"/>
          <w:szCs w:val="28"/>
          <w:lang w:eastAsia="zh-TW"/>
        </w:rPr>
        <w:t>全國高級中等學校小論文</w:t>
      </w:r>
      <w:r w:rsidR="00C56D5E">
        <w:rPr>
          <w:rFonts w:ascii="標楷體" w:eastAsia="標楷體" w:hAnsi="標楷體" w:hint="eastAsia"/>
          <w:sz w:val="28"/>
          <w:szCs w:val="28"/>
          <w:lang w:eastAsia="zh-TW"/>
        </w:rPr>
        <w:t>、閱讀心得</w:t>
      </w:r>
      <w:r w:rsidRPr="00ED2484">
        <w:rPr>
          <w:rFonts w:ascii="標楷體" w:eastAsia="標楷體" w:hAnsi="標楷體" w:hint="eastAsia"/>
          <w:sz w:val="28"/>
          <w:szCs w:val="28"/>
          <w:lang w:eastAsia="zh-TW"/>
        </w:rPr>
        <w:t>寫作比賽校內期程表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3402"/>
        <w:gridCol w:w="3396"/>
      </w:tblGrid>
      <w:tr w:rsidR="00C56D5E" w:rsidTr="00D01ADD">
        <w:tc>
          <w:tcPr>
            <w:tcW w:w="704" w:type="dxa"/>
            <w:vMerge w:val="restart"/>
            <w:shd w:val="clear" w:color="auto" w:fill="auto"/>
            <w:vAlign w:val="center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編號</w:t>
            </w:r>
          </w:p>
        </w:tc>
        <w:tc>
          <w:tcPr>
            <w:tcW w:w="2126" w:type="dxa"/>
            <w:vMerge w:val="restar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3402" w:type="dxa"/>
            <w:shd w:val="clear" w:color="auto" w:fill="auto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小論文</w:t>
            </w:r>
          </w:p>
        </w:tc>
        <w:tc>
          <w:tcPr>
            <w:tcW w:w="3396" w:type="dxa"/>
          </w:tcPr>
          <w:p w:rsidR="00C56D5E" w:rsidRPr="00017DD0" w:rsidRDefault="00C56D5E" w:rsidP="00017DD0">
            <w:pPr>
              <w:spacing w:line="3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閱讀心得</w:t>
            </w:r>
          </w:p>
        </w:tc>
      </w:tr>
      <w:tr w:rsidR="00C56D5E" w:rsidTr="00D01ADD">
        <w:tc>
          <w:tcPr>
            <w:tcW w:w="704" w:type="dxa"/>
            <w:vMerge/>
            <w:shd w:val="clear" w:color="auto" w:fill="auto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double" w:sz="12" w:space="0" w:color="auto"/>
            </w:tcBorders>
            <w:shd w:val="clear" w:color="auto" w:fill="auto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0E17E3" w:rsidRPr="00017DD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學年第二學期</w:t>
            </w:r>
          </w:p>
        </w:tc>
        <w:tc>
          <w:tcPr>
            <w:tcW w:w="3396" w:type="dxa"/>
          </w:tcPr>
          <w:p w:rsidR="00C56D5E" w:rsidRPr="00017DD0" w:rsidRDefault="00C56D5E" w:rsidP="00017DD0">
            <w:pPr>
              <w:spacing w:line="3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="000E17E3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學年第二學期</w:t>
            </w:r>
          </w:p>
        </w:tc>
      </w:tr>
      <w:tr w:rsidR="00C56D5E" w:rsidTr="00D01ADD">
        <w:tc>
          <w:tcPr>
            <w:tcW w:w="704" w:type="dxa"/>
            <w:shd w:val="clear" w:color="auto" w:fill="auto"/>
            <w:vAlign w:val="center"/>
          </w:tcPr>
          <w:p w:rsidR="00C56D5E" w:rsidRPr="00017DD0" w:rsidRDefault="00C56D5E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校內報名</w:t>
            </w:r>
            <w:r w:rsidR="00D01ADD"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與說明</w:t>
            </w:r>
          </w:p>
        </w:tc>
        <w:tc>
          <w:tcPr>
            <w:tcW w:w="3402" w:type="dxa"/>
            <w:shd w:val="clear" w:color="auto" w:fill="auto"/>
          </w:tcPr>
          <w:p w:rsidR="00C56D5E" w:rsidRPr="00017DD0" w:rsidRDefault="00C56D5E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</w:t>
            </w:r>
            <w:r w:rsidR="00AE73F6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/12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="00AE73F6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5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="0067490C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12/</w:t>
            </w:r>
            <w:r w:rsidR="002C0C73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="0067490C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="002C0C73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13</w:t>
            </w:r>
          </w:p>
          <w:p w:rsidR="00C56D5E" w:rsidRPr="00017DD0" w:rsidRDefault="00C56D5E" w:rsidP="00EC04DC">
            <w:pPr>
              <w:spacing w:line="38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◎小論文報名(請向圖書館索取報名表)</w:t>
            </w:r>
          </w:p>
          <w:p w:rsidR="002C0C73" w:rsidRPr="00017DD0" w:rsidRDefault="002C0C73" w:rsidP="00017DD0">
            <w:pPr>
              <w:spacing w:line="38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學年度小論文格式規範、評審要點說明、中學生網站註冊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C56D5E" w:rsidRPr="00017DD0" w:rsidRDefault="002C0C73" w:rsidP="00017DD0">
            <w:pPr>
              <w:spacing w:line="380" w:lineRule="exact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111/12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05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13</w:t>
            </w:r>
          </w:p>
          <w:p w:rsidR="00C56D5E" w:rsidRPr="00017DD0" w:rsidRDefault="00C56D5E" w:rsidP="00EC04DC">
            <w:pPr>
              <w:spacing w:line="38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◎閱讀心得報名(請向圖書館索取報名表)</w:t>
            </w:r>
          </w:p>
          <w:p w:rsidR="002C0C73" w:rsidRPr="00017DD0" w:rsidRDefault="002C0C73" w:rsidP="00017DD0">
            <w:pPr>
              <w:spacing w:line="38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學年度閱讀心得參賽注意事項說明、中學生網站註冊</w:t>
            </w:r>
          </w:p>
        </w:tc>
      </w:tr>
      <w:tr w:rsidR="002C0C73" w:rsidTr="00D01ADD">
        <w:trPr>
          <w:trHeight w:val="805"/>
        </w:trPr>
        <w:tc>
          <w:tcPr>
            <w:tcW w:w="704" w:type="dxa"/>
            <w:shd w:val="clear" w:color="auto" w:fill="auto"/>
            <w:vAlign w:val="center"/>
          </w:tcPr>
          <w:p w:rsidR="002C0C73" w:rsidRPr="00017DD0" w:rsidRDefault="002C0C73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2C0C73" w:rsidRPr="00017DD0" w:rsidRDefault="002C0C73" w:rsidP="00017DD0">
            <w:pPr>
              <w:spacing w:line="380" w:lineRule="exact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校內收件</w:t>
            </w:r>
            <w:r w:rsidR="00D01ADD"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與勘誤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2C0C73" w:rsidRPr="00017DD0" w:rsidRDefault="002C0C73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</w:t>
            </w:r>
            <w:r w:rsidR="00852835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="00852835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/</w:t>
            </w:r>
            <w:r w:rsidR="00852835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13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-</w:t>
            </w:r>
            <w:r w:rsidR="00852835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02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/</w:t>
            </w:r>
            <w:r w:rsidR="00852835"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24</w:t>
            </w:r>
          </w:p>
          <w:p w:rsidR="002C0C73" w:rsidRPr="00017DD0" w:rsidRDefault="002C0C73" w:rsidP="00017DD0">
            <w:pPr>
              <w:spacing w:line="38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◎繳交小論文(紙本)</w:t>
            </w:r>
            <w:r w:rsidR="008E1928"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、未抄襲切結書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至圖書館</w:t>
            </w:r>
          </w:p>
          <w:p w:rsidR="00D01ADD" w:rsidRPr="00017DD0" w:rsidRDefault="00D01ADD" w:rsidP="00017DD0">
            <w:pPr>
              <w:spacing w:line="380" w:lineRule="exact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◎小論文格式勘誤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D01ADD" w:rsidRPr="00017DD0" w:rsidRDefault="00D01ADD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02/13-02/24</w:t>
            </w:r>
          </w:p>
          <w:p w:rsidR="002C0C73" w:rsidRPr="00017DD0" w:rsidRDefault="002C0C73" w:rsidP="00017DD0">
            <w:pPr>
              <w:spacing w:line="38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◎繳交閱讀心得(紙本)</w:t>
            </w:r>
            <w:r w:rsidR="008E1928"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="008E1928"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未抄襲切結書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至圖書館</w:t>
            </w:r>
          </w:p>
          <w:p w:rsidR="00D01ADD" w:rsidRPr="00017DD0" w:rsidRDefault="00D01ADD" w:rsidP="00017DD0">
            <w:pPr>
              <w:spacing w:line="380" w:lineRule="exact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閱讀心得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格式勘誤</w:t>
            </w:r>
          </w:p>
        </w:tc>
      </w:tr>
      <w:tr w:rsidR="00AC170C" w:rsidTr="00D01ADD">
        <w:trPr>
          <w:trHeight w:val="847"/>
        </w:trPr>
        <w:tc>
          <w:tcPr>
            <w:tcW w:w="704" w:type="dxa"/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hAnsi="標楷體"/>
                <w:color w:val="000000"/>
                <w:sz w:val="24"/>
                <w:szCs w:val="24"/>
                <w:lang w:eastAsia="zh-HK"/>
              </w:rPr>
            </w:pPr>
            <w:r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作品</w:t>
            </w:r>
            <w:r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修正與上傳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112/03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03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15</w:t>
            </w:r>
          </w:p>
          <w:p w:rsidR="00AC170C" w:rsidRPr="00017DD0" w:rsidRDefault="00AC170C" w:rsidP="00EC04DC">
            <w:pPr>
              <w:spacing w:line="38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自行依建議修正格式並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上傳至中學生網站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396" w:type="dxa"/>
            <w:tcBorders>
              <w:tl2br w:val="nil"/>
            </w:tcBorders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112/03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03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10</w:t>
            </w:r>
          </w:p>
          <w:p w:rsidR="00AC170C" w:rsidRPr="00017DD0" w:rsidRDefault="00AC170C" w:rsidP="00EC04DC">
            <w:pPr>
              <w:spacing w:line="380" w:lineRule="exact"/>
              <w:ind w:left="240" w:hangingChars="100" w:hanging="240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◎自行依建議修正格式並上傳至中學生網站</w:t>
            </w:r>
          </w:p>
        </w:tc>
      </w:tr>
      <w:tr w:rsidR="00AC170C" w:rsidTr="00D01ADD">
        <w:tc>
          <w:tcPr>
            <w:tcW w:w="704" w:type="dxa"/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投稿截止日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112/03/15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中午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點</w:t>
            </w:r>
          </w:p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◎投稿截止日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112/03/10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中午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點</w:t>
            </w:r>
          </w:p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◎投稿截止日</w:t>
            </w:r>
          </w:p>
        </w:tc>
      </w:tr>
      <w:tr w:rsidR="00AC170C" w:rsidTr="00D01ADD">
        <w:tc>
          <w:tcPr>
            <w:tcW w:w="704" w:type="dxa"/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校內</w:t>
            </w:r>
            <w:r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初</w:t>
            </w:r>
            <w:r w:rsidRPr="00017DD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選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EC04DC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112/03/16-03/22</w:t>
            </w:r>
          </w:p>
          <w:p w:rsidR="00AC170C" w:rsidRPr="00017DD0" w:rsidRDefault="00AC170C" w:rsidP="00EC04DC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◎校內初選(若投稿篇數超出1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學年規定篇數2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篇，圖書館將依下列原則進行篩選：1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格式是否列為淘汰之作品2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是否繳交未抄襲切結書3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是否有進行校內報名與格式戡誤)</w:t>
            </w:r>
          </w:p>
        </w:tc>
        <w:tc>
          <w:tcPr>
            <w:tcW w:w="3396" w:type="dxa"/>
          </w:tcPr>
          <w:p w:rsidR="00AC170C" w:rsidRPr="00017DD0" w:rsidRDefault="00AC170C" w:rsidP="00EC04DC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112/03/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3-03/21</w:t>
            </w:r>
          </w:p>
          <w:p w:rsidR="00AC170C" w:rsidRPr="00017DD0" w:rsidRDefault="00AC170C" w:rsidP="00E412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◎校內初選(若投稿篇數超出1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學年規定篇數</w:t>
            </w:r>
            <w:r w:rsidR="00E41232">
              <w:rPr>
                <w:rFonts w:ascii="標楷體" w:eastAsia="標楷體" w:hAnsi="標楷體"/>
                <w:sz w:val="24"/>
                <w:szCs w:val="24"/>
                <w:lang w:eastAsia="zh-TW"/>
              </w:rPr>
              <w:t>42</w:t>
            </w:r>
            <w:bookmarkStart w:id="0" w:name="_GoBack"/>
            <w:bookmarkEnd w:id="0"/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篇，圖書館將依下列原則進行篩選：1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格式是否列為淘汰之作品2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是否繳交未抄襲切結書3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是否有進行校內報名與格式戡誤)</w:t>
            </w:r>
          </w:p>
        </w:tc>
      </w:tr>
      <w:tr w:rsidR="00AC170C" w:rsidTr="00D01ADD">
        <w:tc>
          <w:tcPr>
            <w:tcW w:w="704" w:type="dxa"/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sz w:val="24"/>
                <w:szCs w:val="24"/>
                <w:lang w:eastAsia="zh-TW"/>
              </w:rPr>
              <w:br w:type="page"/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系統刪除各校超出參賽篇數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112/03/23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112/03/22</w:t>
            </w:r>
          </w:p>
        </w:tc>
      </w:tr>
      <w:tr w:rsidR="00AC170C" w:rsidTr="00D01ADD">
        <w:tc>
          <w:tcPr>
            <w:tcW w:w="704" w:type="dxa"/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評審學校初審(協調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校內老師進行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評審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03/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31-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/19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112/03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28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07</w:t>
            </w:r>
          </w:p>
        </w:tc>
      </w:tr>
      <w:tr w:rsidR="00AC170C" w:rsidTr="0015547B">
        <w:trPr>
          <w:trHeight w:val="401"/>
        </w:trPr>
        <w:tc>
          <w:tcPr>
            <w:tcW w:w="704" w:type="dxa"/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抄襲作品重審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/20-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111/04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/26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10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12</w:t>
            </w:r>
          </w:p>
        </w:tc>
      </w:tr>
      <w:tr w:rsidR="00AC170C" w:rsidTr="00D01ADD">
        <w:trPr>
          <w:trHeight w:val="408"/>
        </w:trPr>
        <w:tc>
          <w:tcPr>
            <w:tcW w:w="704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公布得獎名單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112/05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/01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20</w:t>
            </w:r>
          </w:p>
        </w:tc>
      </w:tr>
      <w:tr w:rsidR="00AC170C" w:rsidTr="00D01ADD">
        <w:trPr>
          <w:trHeight w:val="427"/>
        </w:trPr>
        <w:tc>
          <w:tcPr>
            <w:tcW w:w="704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回報得獎名單正確性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112/05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/03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112/04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27</w:t>
            </w:r>
          </w:p>
        </w:tc>
      </w:tr>
      <w:tr w:rsidR="00AC170C" w:rsidTr="0015547B">
        <w:trPr>
          <w:trHeight w:val="419"/>
        </w:trPr>
        <w:tc>
          <w:tcPr>
            <w:tcW w:w="704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印領清冊簽名</w:t>
            </w:r>
          </w:p>
        </w:tc>
        <w:tc>
          <w:tcPr>
            <w:tcW w:w="3402" w:type="dxa"/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112/05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/0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4-05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112/05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/0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4-05</w:t>
            </w:r>
          </w:p>
        </w:tc>
      </w:tr>
      <w:tr w:rsidR="00AC170C" w:rsidTr="00D01ADD">
        <w:trPr>
          <w:trHeight w:val="411"/>
        </w:trPr>
        <w:tc>
          <w:tcPr>
            <w:tcW w:w="704" w:type="dxa"/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校內頒獎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auto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</w:rPr>
              <w:t>112/06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</w:rPr>
              <w:t>09(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暫定)</w:t>
            </w:r>
          </w:p>
        </w:tc>
        <w:tc>
          <w:tcPr>
            <w:tcW w:w="3396" w:type="dxa"/>
          </w:tcPr>
          <w:p w:rsidR="00AC170C" w:rsidRPr="00017DD0" w:rsidRDefault="00AC170C" w:rsidP="00017DD0">
            <w:pPr>
              <w:spacing w:line="3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112/06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Pr="00017DD0">
              <w:rPr>
                <w:rFonts w:ascii="標楷體" w:eastAsia="標楷體" w:hAnsi="標楷體"/>
                <w:sz w:val="24"/>
                <w:szCs w:val="24"/>
                <w:lang w:eastAsia="zh-TW"/>
              </w:rPr>
              <w:t>09(</w:t>
            </w:r>
            <w:r w:rsidRPr="00017D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暫定)</w:t>
            </w:r>
          </w:p>
        </w:tc>
      </w:tr>
    </w:tbl>
    <w:p w:rsidR="00AD2364" w:rsidRPr="002C3B07" w:rsidRDefault="00AD2364" w:rsidP="00EC04DC">
      <w:pPr>
        <w:pStyle w:val="Default"/>
        <w:spacing w:line="40" w:lineRule="exact"/>
        <w:rPr>
          <w:rFonts w:eastAsia="新細明體" w:hint="eastAsia"/>
          <w:lang w:eastAsia="zh-TW"/>
        </w:rPr>
      </w:pPr>
    </w:p>
    <w:sectPr w:rsidR="00AD2364" w:rsidRPr="002C3B07" w:rsidSect="00ED24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BC" w:rsidRDefault="007829BC" w:rsidP="00C57900">
      <w:r>
        <w:separator/>
      </w:r>
    </w:p>
  </w:endnote>
  <w:endnote w:type="continuationSeparator" w:id="0">
    <w:p w:rsidR="007829BC" w:rsidRDefault="007829BC" w:rsidP="00C5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a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BC" w:rsidRDefault="007829BC" w:rsidP="00C57900">
      <w:r>
        <w:separator/>
      </w:r>
    </w:p>
  </w:footnote>
  <w:footnote w:type="continuationSeparator" w:id="0">
    <w:p w:rsidR="007829BC" w:rsidRDefault="007829BC" w:rsidP="00C5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95"/>
    <w:rsid w:val="00017DD0"/>
    <w:rsid w:val="0002212A"/>
    <w:rsid w:val="00032DB9"/>
    <w:rsid w:val="00050EB2"/>
    <w:rsid w:val="000564C8"/>
    <w:rsid w:val="00077C76"/>
    <w:rsid w:val="000B74DC"/>
    <w:rsid w:val="000E17E3"/>
    <w:rsid w:val="000F466F"/>
    <w:rsid w:val="00141CB8"/>
    <w:rsid w:val="00147D9C"/>
    <w:rsid w:val="001650D8"/>
    <w:rsid w:val="00195537"/>
    <w:rsid w:val="001B1838"/>
    <w:rsid w:val="001C7C32"/>
    <w:rsid w:val="001F311B"/>
    <w:rsid w:val="0022216C"/>
    <w:rsid w:val="002239D1"/>
    <w:rsid w:val="00264A30"/>
    <w:rsid w:val="002839DD"/>
    <w:rsid w:val="00284A93"/>
    <w:rsid w:val="002C0C73"/>
    <w:rsid w:val="002C3B07"/>
    <w:rsid w:val="00304D2B"/>
    <w:rsid w:val="0038159D"/>
    <w:rsid w:val="003863BF"/>
    <w:rsid w:val="003A620B"/>
    <w:rsid w:val="003D51A1"/>
    <w:rsid w:val="003F7A9C"/>
    <w:rsid w:val="00421DE4"/>
    <w:rsid w:val="004233F6"/>
    <w:rsid w:val="00444081"/>
    <w:rsid w:val="00444789"/>
    <w:rsid w:val="004528D4"/>
    <w:rsid w:val="0047087D"/>
    <w:rsid w:val="00474028"/>
    <w:rsid w:val="004C3C5D"/>
    <w:rsid w:val="004E08E6"/>
    <w:rsid w:val="004F4955"/>
    <w:rsid w:val="005039B2"/>
    <w:rsid w:val="00514A24"/>
    <w:rsid w:val="00551B24"/>
    <w:rsid w:val="00557D4C"/>
    <w:rsid w:val="005B19EC"/>
    <w:rsid w:val="005C3184"/>
    <w:rsid w:val="005C5D60"/>
    <w:rsid w:val="005D0FE8"/>
    <w:rsid w:val="005E6889"/>
    <w:rsid w:val="00620AA3"/>
    <w:rsid w:val="006461EB"/>
    <w:rsid w:val="006522A1"/>
    <w:rsid w:val="00660F0D"/>
    <w:rsid w:val="00670DD4"/>
    <w:rsid w:val="00672FA6"/>
    <w:rsid w:val="0067490C"/>
    <w:rsid w:val="00677B86"/>
    <w:rsid w:val="006C49B0"/>
    <w:rsid w:val="006D15CC"/>
    <w:rsid w:val="006F5DF4"/>
    <w:rsid w:val="00701F75"/>
    <w:rsid w:val="00704B1D"/>
    <w:rsid w:val="00745EA4"/>
    <w:rsid w:val="00762AD3"/>
    <w:rsid w:val="00775F15"/>
    <w:rsid w:val="007829BC"/>
    <w:rsid w:val="007B018F"/>
    <w:rsid w:val="007C10E7"/>
    <w:rsid w:val="007D4B98"/>
    <w:rsid w:val="007E7F15"/>
    <w:rsid w:val="00820D54"/>
    <w:rsid w:val="008328EE"/>
    <w:rsid w:val="008410C3"/>
    <w:rsid w:val="00852835"/>
    <w:rsid w:val="0085523D"/>
    <w:rsid w:val="00863038"/>
    <w:rsid w:val="00863935"/>
    <w:rsid w:val="00867CE2"/>
    <w:rsid w:val="008730FF"/>
    <w:rsid w:val="0087709F"/>
    <w:rsid w:val="008A4077"/>
    <w:rsid w:val="008E1928"/>
    <w:rsid w:val="0090030A"/>
    <w:rsid w:val="009307C2"/>
    <w:rsid w:val="00933C86"/>
    <w:rsid w:val="00944477"/>
    <w:rsid w:val="00944573"/>
    <w:rsid w:val="0096281B"/>
    <w:rsid w:val="009C509F"/>
    <w:rsid w:val="009F29BB"/>
    <w:rsid w:val="009F6C9C"/>
    <w:rsid w:val="00A0216E"/>
    <w:rsid w:val="00A134DC"/>
    <w:rsid w:val="00A15449"/>
    <w:rsid w:val="00A5100E"/>
    <w:rsid w:val="00A5470F"/>
    <w:rsid w:val="00A56957"/>
    <w:rsid w:val="00A62141"/>
    <w:rsid w:val="00A803DF"/>
    <w:rsid w:val="00A96EFF"/>
    <w:rsid w:val="00AC170C"/>
    <w:rsid w:val="00AD2364"/>
    <w:rsid w:val="00AE73F6"/>
    <w:rsid w:val="00AF2348"/>
    <w:rsid w:val="00AF5231"/>
    <w:rsid w:val="00B00295"/>
    <w:rsid w:val="00B11778"/>
    <w:rsid w:val="00B45490"/>
    <w:rsid w:val="00B5067D"/>
    <w:rsid w:val="00B80FFF"/>
    <w:rsid w:val="00B858F3"/>
    <w:rsid w:val="00B878ED"/>
    <w:rsid w:val="00BA4C14"/>
    <w:rsid w:val="00BB6E60"/>
    <w:rsid w:val="00BE1E7F"/>
    <w:rsid w:val="00BE2CFF"/>
    <w:rsid w:val="00BF6DFA"/>
    <w:rsid w:val="00C40A89"/>
    <w:rsid w:val="00C41B3D"/>
    <w:rsid w:val="00C510DF"/>
    <w:rsid w:val="00C566EB"/>
    <w:rsid w:val="00C56D5E"/>
    <w:rsid w:val="00C57900"/>
    <w:rsid w:val="00C63301"/>
    <w:rsid w:val="00C807FA"/>
    <w:rsid w:val="00C83C3F"/>
    <w:rsid w:val="00CA56B2"/>
    <w:rsid w:val="00CC391D"/>
    <w:rsid w:val="00CC5D2C"/>
    <w:rsid w:val="00CD179F"/>
    <w:rsid w:val="00D01ADD"/>
    <w:rsid w:val="00D07449"/>
    <w:rsid w:val="00D124A7"/>
    <w:rsid w:val="00D177C9"/>
    <w:rsid w:val="00D70C9D"/>
    <w:rsid w:val="00D715AB"/>
    <w:rsid w:val="00D72074"/>
    <w:rsid w:val="00D81721"/>
    <w:rsid w:val="00D82A9D"/>
    <w:rsid w:val="00D82BE3"/>
    <w:rsid w:val="00D959C4"/>
    <w:rsid w:val="00D97B02"/>
    <w:rsid w:val="00DE2E77"/>
    <w:rsid w:val="00E24E99"/>
    <w:rsid w:val="00E41232"/>
    <w:rsid w:val="00E421EC"/>
    <w:rsid w:val="00E6232E"/>
    <w:rsid w:val="00E626EA"/>
    <w:rsid w:val="00EA3DE4"/>
    <w:rsid w:val="00EB48F2"/>
    <w:rsid w:val="00EB53C6"/>
    <w:rsid w:val="00EC04DC"/>
    <w:rsid w:val="00ED2484"/>
    <w:rsid w:val="00F53DBB"/>
    <w:rsid w:val="00F67C22"/>
    <w:rsid w:val="00F71D64"/>
    <w:rsid w:val="00F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FEB88"/>
  <w15:chartTrackingRefBased/>
  <w15:docId w15:val="{AE83009B-B4AB-4623-A08D-77726B25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900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C57900"/>
  </w:style>
  <w:style w:type="paragraph" w:styleId="a6">
    <w:name w:val="footer"/>
    <w:basedOn w:val="a"/>
    <w:link w:val="a7"/>
    <w:uiPriority w:val="99"/>
    <w:unhideWhenUsed/>
    <w:rsid w:val="00C5790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C57900"/>
  </w:style>
  <w:style w:type="paragraph" w:customStyle="1" w:styleId="Default">
    <w:name w:val="Default"/>
    <w:rsid w:val="00ED2484"/>
    <w:pPr>
      <w:widowControl w:val="0"/>
      <w:autoSpaceDE w:val="0"/>
      <w:autoSpaceDN w:val="0"/>
      <w:adjustRightInd w:val="0"/>
    </w:pPr>
    <w:rPr>
      <w:rFonts w:ascii="標楷體a錀..." w:eastAsia="標楷體a錀..." w:cs="標楷體a錀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5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454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EB21-8E48-47E8-80C6-938AB5AA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2022-12-06T13:08:00Z</cp:lastPrinted>
  <dcterms:created xsi:type="dcterms:W3CDTF">2021-01-15T09:36:00Z</dcterms:created>
  <dcterms:modified xsi:type="dcterms:W3CDTF">2022-12-13T03:58:00Z</dcterms:modified>
</cp:coreProperties>
</file>