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0E7B" w14:textId="60D53E5D" w:rsidR="00C64E2E" w:rsidRDefault="00C64E2E" w:rsidP="00CD3302">
      <w:pPr>
        <w:jc w:val="center"/>
        <w:rPr>
          <w:rFonts w:ascii="標楷體" w:eastAsia="標楷體" w:cs="標楷體"/>
          <w:kern w:val="0"/>
          <w:sz w:val="36"/>
          <w:szCs w:val="36"/>
        </w:rPr>
      </w:pPr>
      <w:r>
        <w:rPr>
          <w:rFonts w:ascii="標楷體" w:eastAsia="標楷體" w:cs="標楷體" w:hint="eastAsia"/>
          <w:kern w:val="0"/>
          <w:sz w:val="36"/>
          <w:szCs w:val="36"/>
        </w:rPr>
        <w:t>屏東縣立東港</w:t>
      </w:r>
      <w:r w:rsidRPr="00086890">
        <w:rPr>
          <w:rFonts w:ascii="標楷體" w:eastAsia="標楷體" w:cs="標楷體" w:hint="eastAsia"/>
          <w:kern w:val="0"/>
          <w:sz w:val="36"/>
          <w:szCs w:val="36"/>
        </w:rPr>
        <w:t>高級中學</w:t>
      </w:r>
      <w:r w:rsidRPr="002A07CC">
        <w:rPr>
          <w:rFonts w:ascii="標楷體" w:eastAsia="標楷體" w:cs="標楷體" w:hint="eastAsia"/>
          <w:kern w:val="0"/>
          <w:sz w:val="36"/>
          <w:szCs w:val="36"/>
          <w:shd w:val="pct15" w:color="auto" w:fill="FFFFFF"/>
        </w:rPr>
        <w:t>國中部</w:t>
      </w:r>
      <w:r w:rsidRPr="00086890">
        <w:rPr>
          <w:rFonts w:ascii="標楷體" w:eastAsia="標楷體" w:cs="標楷體" w:hint="eastAsia"/>
          <w:kern w:val="0"/>
          <w:sz w:val="36"/>
          <w:szCs w:val="36"/>
        </w:rPr>
        <w:t>導師遴選聘任實施要點</w:t>
      </w:r>
    </w:p>
    <w:p w14:paraId="0A88492C" w14:textId="77777777" w:rsidR="00C64E2E" w:rsidRDefault="00C64E2E" w:rsidP="00C64E2E">
      <w:pPr>
        <w:wordWrap w:val="0"/>
        <w:jc w:val="right"/>
        <w:rPr>
          <w:rFonts w:ascii="標楷體" w:eastAsia="標楷體" w:hAnsi="標楷體"/>
          <w:b/>
          <w:sz w:val="20"/>
          <w:szCs w:val="20"/>
        </w:rPr>
      </w:pPr>
      <w:r w:rsidRPr="000A58C7">
        <w:rPr>
          <w:rFonts w:ascii="標楷體" w:eastAsia="標楷體" w:hAnsi="標楷體" w:hint="eastAsia"/>
          <w:b/>
          <w:sz w:val="20"/>
          <w:szCs w:val="20"/>
        </w:rPr>
        <w:t>10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0A58C7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0A58C7">
        <w:rPr>
          <w:rFonts w:ascii="標楷體" w:eastAsia="標楷體" w:hAnsi="標楷體" w:hint="eastAsia"/>
          <w:b/>
          <w:sz w:val="20"/>
          <w:szCs w:val="20"/>
        </w:rPr>
        <w:t>月2</w:t>
      </w:r>
      <w:r>
        <w:rPr>
          <w:rFonts w:ascii="標楷體" w:eastAsia="標楷體" w:hAnsi="標楷體" w:hint="eastAsia"/>
          <w:b/>
          <w:sz w:val="20"/>
          <w:szCs w:val="20"/>
        </w:rPr>
        <w:t>8</w:t>
      </w:r>
      <w:r w:rsidRPr="000A58C7">
        <w:rPr>
          <w:rFonts w:ascii="標楷體" w:eastAsia="標楷體" w:hAnsi="標楷體" w:hint="eastAsia"/>
          <w:b/>
          <w:sz w:val="20"/>
          <w:szCs w:val="20"/>
        </w:rPr>
        <w:t>日</w:t>
      </w:r>
      <w:r>
        <w:rPr>
          <w:rFonts w:ascii="標楷體" w:eastAsia="標楷體" w:hAnsi="標楷體" w:hint="eastAsia"/>
          <w:b/>
          <w:sz w:val="20"/>
          <w:szCs w:val="20"/>
        </w:rPr>
        <w:t>107學年度第二學期期末</w:t>
      </w:r>
      <w:r w:rsidRPr="000A58C7">
        <w:rPr>
          <w:rFonts w:ascii="標楷體" w:eastAsia="標楷體" w:hAnsi="標楷體" w:hint="eastAsia"/>
          <w:b/>
          <w:sz w:val="20"/>
          <w:szCs w:val="20"/>
        </w:rPr>
        <w:t>校務會議提案表決</w:t>
      </w:r>
      <w:r>
        <w:rPr>
          <w:rFonts w:ascii="標楷體" w:eastAsia="標楷體" w:hAnsi="標楷體" w:hint="eastAsia"/>
          <w:b/>
          <w:sz w:val="20"/>
          <w:szCs w:val="20"/>
        </w:rPr>
        <w:t>通過</w:t>
      </w:r>
    </w:p>
    <w:p w14:paraId="296BD136" w14:textId="7EC93F30" w:rsidR="00212534" w:rsidRDefault="00212534" w:rsidP="00212534">
      <w:pPr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111年1月20日110學年</w:t>
      </w:r>
      <w:r>
        <w:rPr>
          <w:rFonts w:ascii="標楷體" w:eastAsia="標楷體" w:hAnsi="標楷體"/>
          <w:b/>
          <w:sz w:val="20"/>
          <w:szCs w:val="20"/>
        </w:rPr>
        <w:t>度第一學期期末校務會議提案修改通過</w:t>
      </w:r>
    </w:p>
    <w:p w14:paraId="098A08E1" w14:textId="702C247B" w:rsidR="009F398F" w:rsidRPr="00250C8C" w:rsidRDefault="009F398F" w:rsidP="00212534">
      <w:pPr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250C8C">
        <w:rPr>
          <w:rFonts w:ascii="標楷體" w:eastAsia="標楷體" w:hAnsi="標楷體" w:hint="eastAsia"/>
          <w:b/>
          <w:color w:val="FF0000"/>
          <w:sz w:val="20"/>
          <w:szCs w:val="20"/>
        </w:rPr>
        <w:t>112年8月29日112學年度第一學期</w:t>
      </w:r>
      <w:proofErr w:type="gramStart"/>
      <w:r w:rsidRPr="00250C8C">
        <w:rPr>
          <w:rFonts w:ascii="標楷體" w:eastAsia="標楷體" w:hAnsi="標楷體" w:hint="eastAsia"/>
          <w:b/>
          <w:color w:val="FF0000"/>
          <w:sz w:val="20"/>
          <w:szCs w:val="20"/>
        </w:rPr>
        <w:t>期</w:t>
      </w:r>
      <w:proofErr w:type="gramEnd"/>
      <w:r w:rsidRPr="00250C8C">
        <w:rPr>
          <w:rFonts w:ascii="標楷體" w:eastAsia="標楷體" w:hAnsi="標楷體" w:hint="eastAsia"/>
          <w:b/>
          <w:color w:val="FF0000"/>
          <w:sz w:val="20"/>
          <w:szCs w:val="20"/>
        </w:rPr>
        <w:t>初校務會議</w:t>
      </w:r>
      <w:r w:rsidR="001061E3" w:rsidRPr="00250C8C">
        <w:rPr>
          <w:rFonts w:ascii="標楷體" w:eastAsia="標楷體" w:hAnsi="標楷體" w:hint="eastAsia"/>
          <w:b/>
          <w:color w:val="FF0000"/>
          <w:sz w:val="20"/>
          <w:szCs w:val="20"/>
        </w:rPr>
        <w:t>提案修改通過</w:t>
      </w:r>
    </w:p>
    <w:p w14:paraId="2845CF3F" w14:textId="77777777" w:rsidR="00C64E2E" w:rsidRPr="004271DD" w:rsidRDefault="00C64E2E" w:rsidP="00B707A1">
      <w:pPr>
        <w:spacing w:beforeLines="50" w:before="180" w:afterLines="50" w:after="180" w:line="320" w:lineRule="exact"/>
        <w:rPr>
          <w:rFonts w:ascii="標楷體" w:eastAsia="標楷體" w:cs="標楷體"/>
          <w:b/>
          <w:kern w:val="0"/>
          <w:sz w:val="28"/>
          <w:szCs w:val="28"/>
        </w:rPr>
      </w:pPr>
      <w:r w:rsidRPr="005073FF">
        <w:rPr>
          <w:rFonts w:ascii="標楷體" w:eastAsia="標楷體" w:cs="標楷體" w:hint="eastAsia"/>
          <w:b/>
          <w:kern w:val="0"/>
          <w:sz w:val="28"/>
          <w:szCs w:val="28"/>
        </w:rPr>
        <w:t>第一章  總則</w:t>
      </w:r>
    </w:p>
    <w:p w14:paraId="192C7A6E" w14:textId="75D780B1" w:rsidR="00C64E2E" w:rsidRDefault="00C64E2E" w:rsidP="00B707A1">
      <w:pPr>
        <w:spacing w:line="320" w:lineRule="exact"/>
        <w:ind w:left="960" w:hangingChars="400" w:hanging="960"/>
        <w:rPr>
          <w:rFonts w:ascii="標楷體" w:eastAsia="標楷體" w:hAnsi="標楷體"/>
          <w:color w:val="FF0000"/>
          <w:sz w:val="23"/>
          <w:szCs w:val="23"/>
        </w:rPr>
      </w:pPr>
      <w:r w:rsidRPr="00AB5EB5">
        <w:rPr>
          <w:rFonts w:ascii="標楷體" w:eastAsia="標楷體" w:cs="標楷體" w:hint="eastAsia"/>
          <w:kern w:val="0"/>
        </w:rPr>
        <w:t xml:space="preserve">第一條  </w:t>
      </w:r>
      <w:r w:rsidRPr="001061E3">
        <w:rPr>
          <w:rFonts w:ascii="標楷體" w:eastAsia="標楷體" w:cs="標楷體" w:hint="eastAsia"/>
          <w:color w:val="FF0000"/>
          <w:kern w:val="0"/>
        </w:rPr>
        <w:t>本要點依據</w:t>
      </w:r>
      <w:r w:rsidR="00924849">
        <w:rPr>
          <w:rFonts w:ascii="標楷體" w:eastAsia="標楷體" w:cs="標楷體" w:hint="eastAsia"/>
          <w:color w:val="FF0000"/>
          <w:kern w:val="0"/>
        </w:rPr>
        <w:t>108.06.</w:t>
      </w:r>
      <w:r w:rsidR="00582FA3">
        <w:rPr>
          <w:rFonts w:ascii="標楷體" w:eastAsia="標楷體" w:cs="標楷體" w:hint="eastAsia"/>
          <w:color w:val="FF0000"/>
          <w:kern w:val="0"/>
        </w:rPr>
        <w:t>05</w:t>
      </w:r>
      <w:r w:rsidRPr="001061E3">
        <w:rPr>
          <w:rFonts w:ascii="標楷體" w:eastAsia="標楷體" w:cs="標楷體" w:hint="eastAsia"/>
          <w:color w:val="FF0000"/>
          <w:kern w:val="0"/>
        </w:rPr>
        <w:t>教師法</w:t>
      </w:r>
    </w:p>
    <w:p w14:paraId="15E8D0A9" w14:textId="230E4D85" w:rsidR="004B456E" w:rsidRPr="00924849" w:rsidRDefault="004B456E" w:rsidP="00B707A1">
      <w:pPr>
        <w:spacing w:line="320" w:lineRule="exact"/>
        <w:ind w:left="960" w:hangingChars="400" w:hanging="960"/>
        <w:rPr>
          <w:rFonts w:ascii="標楷體" w:eastAsia="標楷體" w:cs="標楷體"/>
          <w:color w:val="FF0000"/>
          <w:kern w:val="0"/>
        </w:rPr>
      </w:pPr>
      <w:r>
        <w:rPr>
          <w:rFonts w:ascii="標楷體" w:eastAsia="標楷體" w:cs="標楷體" w:hint="eastAsia"/>
          <w:kern w:val="0"/>
        </w:rPr>
        <w:t xml:space="preserve">        </w:t>
      </w:r>
    </w:p>
    <w:p w14:paraId="5A619FEE" w14:textId="77777777" w:rsidR="00C64E2E" w:rsidRPr="005073FF" w:rsidRDefault="00C64E2E" w:rsidP="00B707A1">
      <w:pPr>
        <w:snapToGrid w:val="0"/>
        <w:spacing w:line="320" w:lineRule="exact"/>
        <w:ind w:left="960" w:hangingChars="400" w:hanging="960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第二條  本要點之目的如下：</w:t>
      </w:r>
    </w:p>
    <w:p w14:paraId="6E4162B9" w14:textId="77777777" w:rsidR="00C64E2E" w:rsidRPr="005073FF" w:rsidRDefault="00C64E2E" w:rsidP="00B707A1">
      <w:pPr>
        <w:snapToGrid w:val="0"/>
        <w:spacing w:line="320" w:lineRule="exact"/>
        <w:ind w:leftChars="375" w:left="900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一、建立導師</w:t>
      </w:r>
      <w:proofErr w:type="gramStart"/>
      <w:r w:rsidRPr="005073FF">
        <w:rPr>
          <w:rFonts w:ascii="標楷體" w:eastAsia="標楷體" w:cs="標楷體" w:hint="eastAsia"/>
          <w:kern w:val="0"/>
        </w:rPr>
        <w:t>遴</w:t>
      </w:r>
      <w:proofErr w:type="gramEnd"/>
      <w:r w:rsidRPr="005073FF">
        <w:rPr>
          <w:rFonts w:ascii="標楷體" w:eastAsia="標楷體" w:cs="標楷體" w:hint="eastAsia"/>
          <w:kern w:val="0"/>
        </w:rPr>
        <w:t>聘制度，導師任期合理化。</w:t>
      </w:r>
    </w:p>
    <w:p w14:paraId="5D75374F" w14:textId="77777777" w:rsidR="00C64E2E" w:rsidRPr="005073FF" w:rsidRDefault="00C64E2E" w:rsidP="00B707A1">
      <w:pPr>
        <w:snapToGrid w:val="0"/>
        <w:spacing w:line="320" w:lineRule="exact"/>
        <w:ind w:leftChars="375" w:left="900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二、建立公開、公平、人性、制度化的原則，讓全體教師參與導師工作。</w:t>
      </w:r>
    </w:p>
    <w:p w14:paraId="74D7C550" w14:textId="77777777" w:rsidR="00C64E2E" w:rsidRDefault="00C64E2E" w:rsidP="00B707A1">
      <w:pPr>
        <w:spacing w:line="320" w:lineRule="exact"/>
        <w:ind w:leftChars="375" w:left="900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三、建立兼職導師輪替制度，以促進和諧的教學氣氛與學校文化。</w:t>
      </w:r>
    </w:p>
    <w:p w14:paraId="14B97252" w14:textId="77777777" w:rsidR="00C64E2E" w:rsidRDefault="00C64E2E" w:rsidP="00B707A1">
      <w:pPr>
        <w:spacing w:line="320" w:lineRule="exact"/>
        <w:ind w:left="840" w:hangingChars="350" w:hanging="84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第三條 </w:t>
      </w:r>
      <w:r w:rsidRPr="0081156E">
        <w:rPr>
          <w:rFonts w:ascii="標楷體" w:eastAsia="標楷體" w:cs="標楷體" w:hint="eastAsia"/>
          <w:kern w:val="0"/>
        </w:rPr>
        <w:t>擔任導師原則上一任三年，中途若遇不可逆之情事，</w:t>
      </w:r>
      <w:proofErr w:type="gramStart"/>
      <w:r w:rsidRPr="0081156E">
        <w:rPr>
          <w:rFonts w:ascii="標楷體" w:eastAsia="標楷體" w:cs="標楷體" w:hint="eastAsia"/>
          <w:kern w:val="0"/>
        </w:rPr>
        <w:t>提出緩任導師</w:t>
      </w:r>
      <w:proofErr w:type="gramEnd"/>
      <w:r w:rsidRPr="0081156E">
        <w:rPr>
          <w:rFonts w:ascii="標楷體" w:eastAsia="標楷體" w:cs="標楷體" w:hint="eastAsia"/>
          <w:kern w:val="0"/>
        </w:rPr>
        <w:t>申請，再經由遴選委員會討論對應</w:t>
      </w:r>
      <w:r>
        <w:rPr>
          <w:rFonts w:ascii="標楷體" w:eastAsia="標楷體" w:cs="標楷體" w:hint="eastAsia"/>
          <w:kern w:val="0"/>
        </w:rPr>
        <w:t>(請</w:t>
      </w:r>
      <w:proofErr w:type="gramStart"/>
      <w:r>
        <w:rPr>
          <w:rFonts w:ascii="標楷體" w:eastAsia="標楷體" w:cs="標楷體" w:hint="eastAsia"/>
          <w:kern w:val="0"/>
        </w:rPr>
        <w:t>參著</w:t>
      </w:r>
      <w:proofErr w:type="gramEnd"/>
      <w:r>
        <w:rPr>
          <w:rFonts w:ascii="標楷體" w:eastAsia="標楷體" w:cs="標楷體" w:hint="eastAsia"/>
          <w:kern w:val="0"/>
        </w:rPr>
        <w:t>本要點第三章)。</w:t>
      </w:r>
    </w:p>
    <w:p w14:paraId="296368C4" w14:textId="77777777" w:rsidR="00C64E2E" w:rsidRPr="005073FF" w:rsidRDefault="00C64E2E" w:rsidP="00B707A1">
      <w:pPr>
        <w:spacing w:line="320" w:lineRule="exact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第四條 </w:t>
      </w:r>
      <w:r w:rsidRPr="005073FF">
        <w:rPr>
          <w:rFonts w:ascii="標楷體" w:eastAsia="標楷體" w:cs="標楷體" w:hint="eastAsia"/>
          <w:kern w:val="0"/>
        </w:rPr>
        <w:t>本校教師具有下列資格，得免擔任導師</w:t>
      </w:r>
      <w:r>
        <w:rPr>
          <w:rFonts w:ascii="標楷體" w:eastAsia="標楷體" w:cs="標楷體" w:hint="eastAsia"/>
          <w:kern w:val="0"/>
        </w:rPr>
        <w:t>：</w:t>
      </w:r>
    </w:p>
    <w:p w14:paraId="65B6EAC9" w14:textId="77777777" w:rsidR="00C64E2E" w:rsidRPr="005073FF" w:rsidRDefault="00C64E2E" w:rsidP="00B707A1">
      <w:pPr>
        <w:snapToGrid w:val="0"/>
        <w:spacing w:line="320" w:lineRule="exact"/>
        <w:ind w:leftChars="192" w:left="461" w:firstLineChars="182" w:firstLine="437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一、經學校聘兼秘書、主任、組長。</w:t>
      </w:r>
    </w:p>
    <w:p w14:paraId="355A1B14" w14:textId="6C476CA2" w:rsidR="00C64E2E" w:rsidRPr="005073FF" w:rsidRDefault="00C64E2E" w:rsidP="00B707A1">
      <w:pPr>
        <w:snapToGrid w:val="0"/>
        <w:spacing w:line="320" w:lineRule="exact"/>
        <w:ind w:leftChars="374" w:left="1378" w:hangingChars="200" w:hanging="480"/>
        <w:rPr>
          <w:rFonts w:ascii="標楷體" w:eastAsia="標楷體" w:cs="標楷體"/>
          <w:kern w:val="0"/>
        </w:rPr>
      </w:pPr>
      <w:r w:rsidRPr="005073FF">
        <w:rPr>
          <w:rFonts w:ascii="標楷體" w:eastAsia="標楷體" w:cs="標楷體" w:hint="eastAsia"/>
          <w:kern w:val="0"/>
        </w:rPr>
        <w:t>二、經學校</w:t>
      </w:r>
      <w:proofErr w:type="gramStart"/>
      <w:r w:rsidRPr="005073FF">
        <w:rPr>
          <w:rFonts w:ascii="標楷體" w:eastAsia="標楷體" w:cs="標楷體" w:hint="eastAsia"/>
          <w:kern w:val="0"/>
        </w:rPr>
        <w:t>聘兼專</w:t>
      </w:r>
      <w:proofErr w:type="gramEnd"/>
      <w:r w:rsidRPr="005073FF">
        <w:rPr>
          <w:rFonts w:ascii="標楷體" w:eastAsia="標楷體" w:cs="標楷體" w:hint="eastAsia"/>
          <w:kern w:val="0"/>
        </w:rPr>
        <w:t>(兼)任輔導教師及副組長</w:t>
      </w:r>
      <w:r w:rsidR="009F398F">
        <w:rPr>
          <w:rFonts w:ascii="標楷體" w:eastAsia="標楷體" w:cs="標楷體" w:hint="eastAsia"/>
          <w:kern w:val="0"/>
        </w:rPr>
        <w:t>、</w:t>
      </w:r>
      <w:r w:rsidRPr="00250C8C">
        <w:rPr>
          <w:rFonts w:ascii="標楷體" w:eastAsia="標楷體" w:cs="標楷體" w:hint="eastAsia"/>
          <w:color w:val="FF0000"/>
          <w:kern w:val="0"/>
        </w:rPr>
        <w:t>協辦</w:t>
      </w:r>
      <w:proofErr w:type="gramStart"/>
      <w:r w:rsidRPr="00250C8C">
        <w:rPr>
          <w:rFonts w:ascii="標楷體" w:eastAsia="標楷體" w:cs="標楷體" w:hint="eastAsia"/>
          <w:color w:val="FF0000"/>
          <w:kern w:val="0"/>
        </w:rPr>
        <w:t>行政</w:t>
      </w:r>
      <w:r w:rsidR="009F398F" w:rsidRPr="00250C8C">
        <w:rPr>
          <w:rFonts w:ascii="標楷體" w:eastAsia="標楷體" w:cs="標楷體" w:hint="eastAsia"/>
          <w:color w:val="FF0000"/>
          <w:kern w:val="0"/>
        </w:rPr>
        <w:t>減授鐘點</w:t>
      </w:r>
      <w:proofErr w:type="gramEnd"/>
      <w:r w:rsidR="009F398F" w:rsidRPr="00250C8C">
        <w:rPr>
          <w:rFonts w:ascii="標楷體" w:eastAsia="標楷體" w:cs="標楷體" w:hint="eastAsia"/>
          <w:color w:val="FF0000"/>
          <w:kern w:val="0"/>
        </w:rPr>
        <w:t>6節(含以上)</w:t>
      </w:r>
      <w:r w:rsidRPr="00250C8C">
        <w:rPr>
          <w:rFonts w:ascii="標楷體" w:eastAsia="標楷體" w:cs="標楷體" w:hint="eastAsia"/>
          <w:color w:val="FF0000"/>
          <w:kern w:val="0"/>
        </w:rPr>
        <w:t>等職務。</w:t>
      </w:r>
    </w:p>
    <w:p w14:paraId="5CCDA3FB" w14:textId="7E4F5607" w:rsidR="00C64E2E" w:rsidRDefault="00C64E2E" w:rsidP="00B707A1">
      <w:pPr>
        <w:snapToGrid w:val="0"/>
        <w:spacing w:line="320" w:lineRule="exact"/>
        <w:ind w:leftChars="374" w:left="1378" w:hangingChars="200" w:hanging="48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三、</w:t>
      </w:r>
      <w:r w:rsidRPr="005073FF">
        <w:rPr>
          <w:rFonts w:ascii="標楷體" w:eastAsia="標楷體" w:cs="標楷體" w:hint="eastAsia"/>
          <w:kern w:val="0"/>
        </w:rPr>
        <w:t>持有健保局重大傷病卡及保險公會表列第一級傷害，確實無法勝任導師工作，並由學</w:t>
      </w:r>
      <w:proofErr w:type="gramStart"/>
      <w:r w:rsidRPr="005073FF">
        <w:rPr>
          <w:rFonts w:ascii="標楷體" w:eastAsia="標楷體" w:cs="標楷體" w:hint="eastAsia"/>
          <w:kern w:val="0"/>
        </w:rPr>
        <w:t>務</w:t>
      </w:r>
      <w:proofErr w:type="gramEnd"/>
      <w:r w:rsidRPr="005073FF">
        <w:rPr>
          <w:rFonts w:ascii="標楷體" w:eastAsia="標楷體" w:cs="標楷體" w:hint="eastAsia"/>
          <w:kern w:val="0"/>
        </w:rPr>
        <w:t>主任審核簽請校長同意。</w:t>
      </w:r>
    </w:p>
    <w:p w14:paraId="6F707BC6" w14:textId="3EBE70B7" w:rsidR="00A12921" w:rsidRPr="00A12921" w:rsidRDefault="00816DDC" w:rsidP="00B707A1">
      <w:pPr>
        <w:snapToGrid w:val="0"/>
        <w:spacing w:line="320" w:lineRule="exact"/>
        <w:ind w:leftChars="374" w:left="1378" w:hangingChars="200" w:hanging="480"/>
        <w:rPr>
          <w:rFonts w:ascii="標楷體" w:eastAsia="標楷體" w:hAnsi="標楷體" w:hint="eastAsia"/>
          <w:color w:val="FF0000"/>
        </w:rPr>
      </w:pPr>
      <w:r w:rsidRPr="00250C8C">
        <w:rPr>
          <w:rFonts w:ascii="標楷體" w:eastAsia="標楷體" w:cs="標楷體" w:hint="eastAsia"/>
          <w:color w:val="FF0000"/>
          <w:kern w:val="0"/>
        </w:rPr>
        <w:t>四、</w:t>
      </w:r>
      <w:r w:rsidRPr="00250C8C">
        <w:rPr>
          <w:rFonts w:ascii="標楷體" w:eastAsia="標楷體" w:hAnsi="標楷體" w:hint="eastAsia"/>
          <w:color w:val="FF0000"/>
        </w:rPr>
        <w:t>中途接任導師連續</w:t>
      </w:r>
      <w:proofErr w:type="gramStart"/>
      <w:r w:rsidRPr="00250C8C">
        <w:rPr>
          <w:rFonts w:ascii="標楷體" w:eastAsia="標楷體" w:hAnsi="標楷體" w:hint="eastAsia"/>
          <w:color w:val="FF0000"/>
        </w:rPr>
        <w:t>兩年得緩任一年</w:t>
      </w:r>
      <w:proofErr w:type="gramEnd"/>
      <w:r w:rsidRPr="00250C8C">
        <w:rPr>
          <w:rFonts w:ascii="標楷體" w:eastAsia="標楷體" w:hAnsi="標楷體" w:hint="eastAsia"/>
          <w:color w:val="FF0000"/>
        </w:rPr>
        <w:t>。</w:t>
      </w:r>
    </w:p>
    <w:p w14:paraId="5818CC98" w14:textId="77777777" w:rsidR="00C64E2E" w:rsidRPr="004271DD" w:rsidRDefault="00C64E2E" w:rsidP="00B707A1">
      <w:pPr>
        <w:spacing w:beforeLines="50" w:before="180" w:afterLines="50" w:after="180" w:line="320" w:lineRule="exact"/>
        <w:rPr>
          <w:rFonts w:ascii="標楷體" w:eastAsia="標楷體" w:cs="標楷體"/>
          <w:b/>
          <w:kern w:val="0"/>
          <w:sz w:val="28"/>
          <w:szCs w:val="28"/>
        </w:rPr>
      </w:pPr>
      <w:r w:rsidRPr="005073FF">
        <w:rPr>
          <w:rFonts w:ascii="標楷體" w:eastAsia="標楷體" w:cs="標楷體" w:hint="eastAsia"/>
          <w:b/>
          <w:kern w:val="0"/>
          <w:sz w:val="28"/>
          <w:szCs w:val="28"/>
        </w:rPr>
        <w:t>第二章  導師遴選作業</w:t>
      </w:r>
    </w:p>
    <w:p w14:paraId="4A6DB916" w14:textId="77777777" w:rsidR="00C64E2E" w:rsidRPr="00AB5EB5" w:rsidRDefault="00C64E2E" w:rsidP="00B707A1">
      <w:pPr>
        <w:pStyle w:val="aa"/>
        <w:adjustRightInd w:val="0"/>
        <w:snapToGrid w:val="0"/>
        <w:spacing w:line="320" w:lineRule="exact"/>
        <w:ind w:leftChars="4" w:left="970" w:hangingChars="400" w:hanging="960"/>
      </w:pPr>
      <w:r w:rsidRPr="00AB5EB5">
        <w:rPr>
          <w:rFonts w:hint="eastAsia"/>
        </w:rPr>
        <w:t>第</w:t>
      </w:r>
      <w:r>
        <w:rPr>
          <w:rFonts w:hint="eastAsia"/>
        </w:rPr>
        <w:t>五</w:t>
      </w:r>
      <w:r w:rsidRPr="00AB5EB5">
        <w:rPr>
          <w:rFonts w:hint="eastAsia"/>
        </w:rPr>
        <w:t xml:space="preserve">條  </w:t>
      </w:r>
      <w:r>
        <w:rPr>
          <w:rFonts w:hint="eastAsia"/>
        </w:rPr>
        <w:t>導師</w:t>
      </w:r>
      <w:proofErr w:type="gramStart"/>
      <w:r>
        <w:rPr>
          <w:rFonts w:hint="eastAsia"/>
        </w:rPr>
        <w:t>遴</w:t>
      </w:r>
      <w:proofErr w:type="gramEnd"/>
      <w:r>
        <w:rPr>
          <w:rFonts w:hint="eastAsia"/>
        </w:rPr>
        <w:t>聘</w:t>
      </w:r>
      <w:r w:rsidRPr="00AB5EB5">
        <w:rPr>
          <w:rFonts w:hint="eastAsia"/>
        </w:rPr>
        <w:t>作業程序如下：</w:t>
      </w:r>
    </w:p>
    <w:p w14:paraId="496FA96C" w14:textId="196B00E6" w:rsidR="00167710" w:rsidRPr="00250C8C" w:rsidRDefault="00212534" w:rsidP="00B707A1">
      <w:pPr>
        <w:pStyle w:val="aa"/>
        <w:adjustRightInd w:val="0"/>
        <w:snapToGrid w:val="0"/>
        <w:spacing w:line="320" w:lineRule="exact"/>
        <w:ind w:left="1380" w:hangingChars="200" w:hanging="480"/>
      </w:pPr>
      <w:r w:rsidRPr="00212534">
        <w:rPr>
          <w:rFonts w:hint="eastAsia"/>
        </w:rPr>
        <w:t>一、每年下學期六月之前由學</w:t>
      </w:r>
      <w:proofErr w:type="gramStart"/>
      <w:r w:rsidRPr="00212534">
        <w:rPr>
          <w:rFonts w:hint="eastAsia"/>
        </w:rPr>
        <w:t>務</w:t>
      </w:r>
      <w:proofErr w:type="gramEnd"/>
      <w:r w:rsidRPr="00212534">
        <w:rPr>
          <w:rFonts w:hint="eastAsia"/>
        </w:rPr>
        <w:t>處發送「導師積分、擔任意願</w:t>
      </w:r>
      <w:proofErr w:type="gramStart"/>
      <w:r w:rsidRPr="00212534">
        <w:rPr>
          <w:rFonts w:hint="eastAsia"/>
        </w:rPr>
        <w:t>暨緩任</w:t>
      </w:r>
      <w:proofErr w:type="gramEnd"/>
      <w:r w:rsidRPr="00212534">
        <w:rPr>
          <w:rFonts w:hint="eastAsia"/>
        </w:rPr>
        <w:t>申請調查表」(如附件)予全體教師，並於下學期導師遴選委員會</w:t>
      </w:r>
      <w:proofErr w:type="gramStart"/>
      <w:r w:rsidRPr="00212534">
        <w:rPr>
          <w:rFonts w:hint="eastAsia"/>
        </w:rPr>
        <w:t>之前彙</w:t>
      </w:r>
      <w:proofErr w:type="gramEnd"/>
      <w:r w:rsidRPr="00212534">
        <w:rPr>
          <w:rFonts w:hint="eastAsia"/>
        </w:rPr>
        <w:t>整完成，經催收仍</w:t>
      </w:r>
      <w:proofErr w:type="gramStart"/>
      <w:r w:rsidRPr="00212534">
        <w:rPr>
          <w:rFonts w:hint="eastAsia"/>
        </w:rPr>
        <w:t>未繳齊相關</w:t>
      </w:r>
      <w:proofErr w:type="gramEnd"/>
      <w:r w:rsidRPr="00212534">
        <w:rPr>
          <w:rFonts w:hint="eastAsia"/>
        </w:rPr>
        <w:t>資料者，視為自願擔任導師。</w:t>
      </w:r>
    </w:p>
    <w:p w14:paraId="5E960A25" w14:textId="1247D23F" w:rsidR="00212534" w:rsidRDefault="00250C8C" w:rsidP="00B707A1">
      <w:pPr>
        <w:pStyle w:val="aa"/>
        <w:adjustRightInd w:val="0"/>
        <w:snapToGrid w:val="0"/>
        <w:spacing w:line="320" w:lineRule="exact"/>
        <w:ind w:leftChars="600" w:left="1980" w:firstLineChars="0"/>
      </w:pPr>
      <w:r>
        <w:rPr>
          <w:rFonts w:hint="eastAsia"/>
        </w:rPr>
        <w:t>二</w:t>
      </w:r>
      <w:r w:rsidR="00212534">
        <w:rPr>
          <w:rFonts w:hint="eastAsia"/>
        </w:rPr>
        <w:t>、每年6月底前由學</w:t>
      </w:r>
      <w:proofErr w:type="gramStart"/>
      <w:r w:rsidR="00212534">
        <w:rPr>
          <w:rFonts w:hint="eastAsia"/>
        </w:rPr>
        <w:t>務</w:t>
      </w:r>
      <w:proofErr w:type="gramEnd"/>
      <w:r w:rsidR="00212534">
        <w:rPr>
          <w:rFonts w:hint="eastAsia"/>
        </w:rPr>
        <w:t>處召開導師遴選委員會議，先行查核全校教師導師年資積分計算</w:t>
      </w:r>
      <w:proofErr w:type="gramStart"/>
      <w:r w:rsidR="00212534">
        <w:rPr>
          <w:rFonts w:hint="eastAsia"/>
        </w:rPr>
        <w:t>及緩任導師</w:t>
      </w:r>
      <w:proofErr w:type="gramEnd"/>
      <w:r w:rsidR="00212534">
        <w:rPr>
          <w:rFonts w:hint="eastAsia"/>
        </w:rPr>
        <w:t>資格。學</w:t>
      </w:r>
      <w:proofErr w:type="gramStart"/>
      <w:r w:rsidR="00212534">
        <w:rPr>
          <w:rFonts w:hint="eastAsia"/>
        </w:rPr>
        <w:t>務</w:t>
      </w:r>
      <w:proofErr w:type="gramEnd"/>
      <w:r w:rsidR="00212534">
        <w:rPr>
          <w:rFonts w:hint="eastAsia"/>
        </w:rPr>
        <w:t>處應於6月底前再針對遴選年度導師出缺名額召開導師遴選委員會議，審議學</w:t>
      </w:r>
      <w:proofErr w:type="gramStart"/>
      <w:r w:rsidR="00212534">
        <w:rPr>
          <w:rFonts w:hint="eastAsia"/>
        </w:rPr>
        <w:t>務</w:t>
      </w:r>
      <w:proofErr w:type="gramEnd"/>
      <w:r w:rsidR="00212534">
        <w:rPr>
          <w:rFonts w:hint="eastAsia"/>
        </w:rPr>
        <w:t>處所擬下學年度導師建議名單，報請校長核定。</w:t>
      </w:r>
    </w:p>
    <w:p w14:paraId="370B3E60" w14:textId="2E1291AA" w:rsidR="00250C8C" w:rsidRDefault="00250C8C" w:rsidP="00B707A1">
      <w:pPr>
        <w:pStyle w:val="aa"/>
        <w:adjustRightInd w:val="0"/>
        <w:snapToGrid w:val="0"/>
        <w:spacing w:line="320" w:lineRule="exact"/>
        <w:ind w:leftChars="600" w:left="1980" w:firstLineChars="0"/>
      </w:pPr>
      <w:r>
        <w:rPr>
          <w:rFonts w:hint="eastAsia"/>
        </w:rPr>
        <w:t>三</w:t>
      </w:r>
      <w:r w:rsidR="00212534">
        <w:rPr>
          <w:rFonts w:hint="eastAsia"/>
        </w:rPr>
        <w:t>、每年7月底前配合七年級新生編班名單公佈遴選結果，並於八月底前上簽校長全校導師名單，報請校長聘任之</w:t>
      </w:r>
      <w:r w:rsidR="00212534">
        <w:t>。</w:t>
      </w:r>
    </w:p>
    <w:p w14:paraId="181CE562" w14:textId="406EA156" w:rsidR="00250C8C" w:rsidRPr="00167710" w:rsidRDefault="00250C8C" w:rsidP="00B707A1">
      <w:pPr>
        <w:pStyle w:val="aa"/>
        <w:adjustRightInd w:val="0"/>
        <w:snapToGrid w:val="0"/>
        <w:spacing w:line="320" w:lineRule="exact"/>
        <w:ind w:leftChars="600" w:left="1980" w:firstLineChars="0"/>
        <w:rPr>
          <w:color w:val="FF0000"/>
        </w:rPr>
      </w:pPr>
      <w:r>
        <w:rPr>
          <w:rFonts w:hint="eastAsia"/>
          <w:color w:val="FF0000"/>
        </w:rPr>
        <w:t>四</w:t>
      </w:r>
      <w:r w:rsidRPr="00167710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於</w:t>
      </w:r>
      <w:r w:rsidRPr="00167710">
        <w:rPr>
          <w:rFonts w:hint="eastAsia"/>
          <w:color w:val="FF0000"/>
        </w:rPr>
        <w:t>每年</w:t>
      </w:r>
      <w:r>
        <w:rPr>
          <w:rFonts w:hint="eastAsia"/>
          <w:color w:val="FF0000"/>
        </w:rPr>
        <w:t>第一次招開</w:t>
      </w:r>
      <w:r w:rsidRPr="00167710">
        <w:rPr>
          <w:rFonts w:hint="eastAsia"/>
          <w:color w:val="FF0000"/>
        </w:rPr>
        <w:t>導師遴選委員會</w:t>
      </w:r>
      <w:proofErr w:type="gramStart"/>
      <w:r>
        <w:rPr>
          <w:rFonts w:hint="eastAsia"/>
          <w:color w:val="FF0000"/>
        </w:rPr>
        <w:t>一週</w:t>
      </w:r>
      <w:proofErr w:type="gramEnd"/>
      <w:r w:rsidRPr="00167710">
        <w:rPr>
          <w:rFonts w:hint="eastAsia"/>
          <w:color w:val="FF0000"/>
        </w:rPr>
        <w:t>前</w:t>
      </w:r>
      <w:r>
        <w:rPr>
          <w:rFonts w:hint="eastAsia"/>
          <w:color w:val="FF0000"/>
        </w:rPr>
        <w:t>，</w:t>
      </w:r>
      <w:r w:rsidRPr="00167710">
        <w:rPr>
          <w:rFonts w:hint="eastAsia"/>
          <w:color w:val="FF0000"/>
        </w:rPr>
        <w:t>由教務處提出各學科(領域)以專任教師授課節數計算，各學科(領域)在配課不足的情形下，預估需擔任導師或行政員額，並彙送導師遴選委員會審議。</w:t>
      </w:r>
    </w:p>
    <w:p w14:paraId="3D101A63" w14:textId="2798B100" w:rsidR="00C64E2E" w:rsidRPr="00212534" w:rsidRDefault="00C64E2E" w:rsidP="00B707A1">
      <w:pPr>
        <w:pStyle w:val="aa"/>
        <w:adjustRightInd w:val="0"/>
        <w:snapToGrid w:val="0"/>
        <w:spacing w:line="320" w:lineRule="exact"/>
        <w:ind w:left="1380" w:hangingChars="200" w:hanging="480"/>
      </w:pPr>
    </w:p>
    <w:p w14:paraId="2DD125DA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Chars="0" w:left="840" w:hangingChars="350" w:hanging="840"/>
      </w:pPr>
      <w:r w:rsidRPr="008748B3">
        <w:rPr>
          <w:rFonts w:hint="eastAsia"/>
        </w:rPr>
        <w:t>第</w:t>
      </w:r>
      <w:r>
        <w:rPr>
          <w:rFonts w:hint="eastAsia"/>
        </w:rPr>
        <w:t>六</w:t>
      </w:r>
      <w:r w:rsidRPr="008748B3">
        <w:rPr>
          <w:rFonts w:hint="eastAsia"/>
        </w:rPr>
        <w:t xml:space="preserve">條 </w:t>
      </w:r>
      <w:r>
        <w:rPr>
          <w:rFonts w:hint="eastAsia"/>
        </w:rPr>
        <w:t xml:space="preserve"> 導師</w:t>
      </w:r>
      <w:proofErr w:type="gramStart"/>
      <w:r>
        <w:rPr>
          <w:rFonts w:hint="eastAsia"/>
        </w:rPr>
        <w:t>遴聘應</w:t>
      </w:r>
      <w:proofErr w:type="gramEnd"/>
      <w:r>
        <w:rPr>
          <w:rFonts w:hint="eastAsia"/>
        </w:rPr>
        <w:t>依各學科所需員額分別作業：</w:t>
      </w:r>
    </w:p>
    <w:p w14:paraId="4BA5E686" w14:textId="77777777" w:rsidR="00C64E2E" w:rsidRDefault="00C64E2E" w:rsidP="00B707A1">
      <w:pPr>
        <w:pStyle w:val="aa"/>
        <w:numPr>
          <w:ilvl w:val="0"/>
          <w:numId w:val="1"/>
        </w:numPr>
        <w:adjustRightInd w:val="0"/>
        <w:snapToGrid w:val="0"/>
        <w:spacing w:line="320" w:lineRule="exact"/>
        <w:ind w:leftChars="0" w:firstLineChars="0"/>
      </w:pPr>
      <w:r w:rsidRPr="008748B3">
        <w:rPr>
          <w:rFonts w:hint="eastAsia"/>
        </w:rPr>
        <w:t>其順位如下：</w:t>
      </w:r>
    </w:p>
    <w:p w14:paraId="368983B6" w14:textId="77777777" w:rsidR="00C64E2E" w:rsidRPr="008748B3" w:rsidRDefault="00C64E2E" w:rsidP="00B707A1">
      <w:pPr>
        <w:pStyle w:val="aa"/>
        <w:adjustRightInd w:val="0"/>
        <w:snapToGrid w:val="0"/>
        <w:spacing w:line="320" w:lineRule="exact"/>
        <w:ind w:leftChars="525" w:left="2645" w:hangingChars="577" w:hanging="1385"/>
      </w:pPr>
      <w:r>
        <w:rPr>
          <w:rFonts w:hint="eastAsia"/>
        </w:rPr>
        <w:t xml:space="preserve"> </w:t>
      </w:r>
      <w:r w:rsidRPr="008748B3">
        <w:rPr>
          <w:rFonts w:hint="eastAsia"/>
        </w:rPr>
        <w:t>第一順位  自願擔任導師者（若自願擔任導師人數多於應任導師名額則以積分</w:t>
      </w:r>
      <w:r>
        <w:rPr>
          <w:rFonts w:hint="eastAsia"/>
        </w:rPr>
        <w:t xml:space="preserve">  </w:t>
      </w:r>
      <w:r w:rsidRPr="008748B3">
        <w:rPr>
          <w:rFonts w:hint="eastAsia"/>
        </w:rPr>
        <w:t>較高者為優先）。</w:t>
      </w:r>
    </w:p>
    <w:p w14:paraId="548EBF92" w14:textId="77777777" w:rsidR="00C64E2E" w:rsidRPr="008748B3" w:rsidRDefault="00C64E2E" w:rsidP="00B707A1">
      <w:pPr>
        <w:pStyle w:val="aa"/>
        <w:adjustRightInd w:val="0"/>
        <w:snapToGrid w:val="0"/>
        <w:spacing w:line="320" w:lineRule="exact"/>
        <w:ind w:leftChars="475" w:left="1140" w:firstLineChars="50" w:firstLine="120"/>
      </w:pPr>
      <w:r>
        <w:rPr>
          <w:rFonts w:hint="eastAsia"/>
        </w:rPr>
        <w:t xml:space="preserve"> </w:t>
      </w:r>
      <w:r w:rsidRPr="008748B3">
        <w:rPr>
          <w:rFonts w:hint="eastAsia"/>
        </w:rPr>
        <w:t xml:space="preserve">第二順位  </w:t>
      </w:r>
      <w:proofErr w:type="gramStart"/>
      <w:r w:rsidRPr="008748B3">
        <w:rPr>
          <w:rFonts w:hint="eastAsia"/>
        </w:rPr>
        <w:t>無緩任</w:t>
      </w:r>
      <w:proofErr w:type="gramEnd"/>
      <w:r w:rsidRPr="008748B3">
        <w:rPr>
          <w:rFonts w:hint="eastAsia"/>
        </w:rPr>
        <w:t>導師資格且積分較低者。</w:t>
      </w:r>
    </w:p>
    <w:p w14:paraId="035837CF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Chars="475" w:left="1140" w:firstLineChars="50" w:firstLine="120"/>
      </w:pPr>
      <w:r>
        <w:rPr>
          <w:rFonts w:hint="eastAsia"/>
        </w:rPr>
        <w:t xml:space="preserve"> </w:t>
      </w:r>
      <w:r w:rsidRPr="008748B3">
        <w:rPr>
          <w:rFonts w:hint="eastAsia"/>
        </w:rPr>
        <w:t xml:space="preserve">第三順位  </w:t>
      </w:r>
      <w:proofErr w:type="gramStart"/>
      <w:r w:rsidRPr="008748B3">
        <w:rPr>
          <w:rFonts w:hint="eastAsia"/>
        </w:rPr>
        <w:t>具緩任</w:t>
      </w:r>
      <w:proofErr w:type="gramEnd"/>
      <w:r w:rsidRPr="008748B3">
        <w:rPr>
          <w:rFonts w:hint="eastAsia"/>
        </w:rPr>
        <w:t>導師資格而積分較低者。</w:t>
      </w:r>
    </w:p>
    <w:p w14:paraId="6A61A5A9" w14:textId="77777777" w:rsidR="00C64E2E" w:rsidRDefault="00C64E2E" w:rsidP="00B707A1">
      <w:pPr>
        <w:pStyle w:val="aa"/>
        <w:numPr>
          <w:ilvl w:val="0"/>
          <w:numId w:val="1"/>
        </w:numPr>
        <w:adjustRightInd w:val="0"/>
        <w:snapToGrid w:val="0"/>
        <w:spacing w:line="320" w:lineRule="exact"/>
        <w:ind w:leftChars="0" w:firstLineChars="0"/>
      </w:pPr>
      <w:r w:rsidRPr="008748B3">
        <w:rPr>
          <w:rFonts w:hint="eastAsia"/>
        </w:rPr>
        <w:t>若同一順位且積分相同，以年齡較小者優先擔任導師；若年齡亦相同則抽籤決定之。</w:t>
      </w:r>
    </w:p>
    <w:p w14:paraId="3F1D3DB4" w14:textId="77777777" w:rsidR="00C64E2E" w:rsidRPr="008748B3" w:rsidRDefault="00C64E2E" w:rsidP="00B707A1">
      <w:pPr>
        <w:pStyle w:val="ab"/>
        <w:adjustRightInd w:val="0"/>
        <w:snapToGrid w:val="0"/>
        <w:spacing w:line="320" w:lineRule="exact"/>
        <w:ind w:left="0" w:firstLineChars="0" w:firstLine="0"/>
        <w:rPr>
          <w:sz w:val="24"/>
          <w:szCs w:val="24"/>
        </w:rPr>
      </w:pPr>
      <w:r w:rsidRPr="008748B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七</w:t>
      </w:r>
      <w:r w:rsidRPr="008748B3">
        <w:rPr>
          <w:rFonts w:hint="eastAsia"/>
          <w:sz w:val="24"/>
          <w:szCs w:val="24"/>
        </w:rPr>
        <w:t>條</w:t>
      </w:r>
      <w:r>
        <w:rPr>
          <w:rFonts w:hint="eastAsia"/>
          <w:sz w:val="24"/>
          <w:szCs w:val="24"/>
        </w:rPr>
        <w:t xml:space="preserve">  </w:t>
      </w:r>
      <w:r w:rsidRPr="008748B3">
        <w:rPr>
          <w:rFonts w:hint="eastAsia"/>
          <w:sz w:val="24"/>
          <w:szCs w:val="24"/>
        </w:rPr>
        <w:t>積分計算方式如下：</w:t>
      </w:r>
    </w:p>
    <w:p w14:paraId="5FD4FF26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 w:rsidRPr="008748B3">
        <w:rPr>
          <w:rFonts w:hint="eastAsia"/>
        </w:rPr>
        <w:t>擔任本校秘書或主任</w:t>
      </w:r>
      <w:proofErr w:type="gramStart"/>
      <w:r w:rsidRPr="008748B3">
        <w:rPr>
          <w:rFonts w:hint="eastAsia"/>
        </w:rPr>
        <w:t>期間，</w:t>
      </w:r>
      <w:proofErr w:type="gramEnd"/>
      <w:r w:rsidRPr="008748B3">
        <w:rPr>
          <w:rFonts w:hint="eastAsia"/>
        </w:rPr>
        <w:t>年資每年</w:t>
      </w:r>
      <w:r w:rsidRPr="00542276">
        <w:rPr>
          <w:rFonts w:hint="eastAsia"/>
        </w:rPr>
        <w:t>2.5</w:t>
      </w:r>
      <w:r w:rsidRPr="008748B3">
        <w:rPr>
          <w:rFonts w:hint="eastAsia"/>
        </w:rPr>
        <w:t>分。</w:t>
      </w:r>
    </w:p>
    <w:p w14:paraId="094D5011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 w:rsidRPr="008748B3">
        <w:rPr>
          <w:rFonts w:hint="eastAsia"/>
        </w:rPr>
        <w:t>擔任本校組長</w:t>
      </w:r>
      <w:proofErr w:type="gramStart"/>
      <w:r w:rsidRPr="008748B3">
        <w:rPr>
          <w:rFonts w:hint="eastAsia"/>
        </w:rPr>
        <w:t>期間，</w:t>
      </w:r>
      <w:proofErr w:type="gramEnd"/>
      <w:r w:rsidRPr="008748B3">
        <w:rPr>
          <w:rFonts w:hint="eastAsia"/>
        </w:rPr>
        <w:t>年資每年</w:t>
      </w:r>
      <w:r w:rsidRPr="00542276">
        <w:rPr>
          <w:rFonts w:hint="eastAsia"/>
        </w:rPr>
        <w:t>2</w:t>
      </w:r>
      <w:r w:rsidRPr="008748B3">
        <w:rPr>
          <w:rFonts w:hint="eastAsia"/>
        </w:rPr>
        <w:t>分。</w:t>
      </w:r>
    </w:p>
    <w:p w14:paraId="760547EE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 w:rsidRPr="008748B3">
        <w:rPr>
          <w:rFonts w:hint="eastAsia"/>
        </w:rPr>
        <w:t>擔任本校導師</w:t>
      </w:r>
      <w:proofErr w:type="gramStart"/>
      <w:r w:rsidRPr="008748B3">
        <w:rPr>
          <w:rFonts w:hint="eastAsia"/>
        </w:rPr>
        <w:t>期間，</w:t>
      </w:r>
      <w:proofErr w:type="gramEnd"/>
      <w:r w:rsidRPr="008748B3">
        <w:rPr>
          <w:rFonts w:hint="eastAsia"/>
        </w:rPr>
        <w:t>年資每年</w:t>
      </w:r>
      <w:r w:rsidRPr="00542276">
        <w:rPr>
          <w:rFonts w:hint="eastAsia"/>
        </w:rPr>
        <w:t>1.5</w:t>
      </w:r>
      <w:r w:rsidRPr="008748B3">
        <w:rPr>
          <w:rFonts w:hint="eastAsia"/>
        </w:rPr>
        <w:t>分</w:t>
      </w:r>
      <w:r w:rsidR="00212534">
        <w:rPr>
          <w:rFonts w:hint="eastAsia"/>
        </w:rPr>
        <w:t>；擔</w:t>
      </w:r>
      <w:r w:rsidR="00212534">
        <w:t>任</w:t>
      </w:r>
      <w:r w:rsidR="00212534" w:rsidRPr="00212534">
        <w:rPr>
          <w:rFonts w:hint="eastAsia"/>
        </w:rPr>
        <w:t>補</w:t>
      </w:r>
      <w:r w:rsidR="00212534" w:rsidRPr="00212534">
        <w:t>校導師，年資每年</w:t>
      </w:r>
      <w:r w:rsidR="00212534" w:rsidRPr="00212534">
        <w:rPr>
          <w:rFonts w:hint="eastAsia"/>
        </w:rPr>
        <w:t>0.5分</w:t>
      </w:r>
      <w:r w:rsidRPr="008748B3">
        <w:rPr>
          <w:rFonts w:hint="eastAsia"/>
        </w:rPr>
        <w:t>。</w:t>
      </w:r>
    </w:p>
    <w:p w14:paraId="43A578A9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 w:rsidRPr="008748B3">
        <w:rPr>
          <w:rFonts w:hint="eastAsia"/>
        </w:rPr>
        <w:t>擔任本校副組長、</w:t>
      </w:r>
      <w:r>
        <w:rPr>
          <w:rFonts w:hint="eastAsia"/>
        </w:rPr>
        <w:t>網路管理員、午餐秘書及閱讀推動教師</w:t>
      </w:r>
      <w:r w:rsidRPr="008748B3">
        <w:rPr>
          <w:rFonts w:hint="eastAsia"/>
        </w:rPr>
        <w:t>，年資每年</w:t>
      </w:r>
      <w:r>
        <w:rPr>
          <w:rFonts w:hint="eastAsia"/>
        </w:rPr>
        <w:t>1</w:t>
      </w:r>
      <w:r w:rsidRPr="008748B3">
        <w:rPr>
          <w:rFonts w:hint="eastAsia"/>
        </w:rPr>
        <w:t>分。</w:t>
      </w:r>
    </w:p>
    <w:p w14:paraId="3E12C755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>
        <w:rPr>
          <w:rFonts w:hint="eastAsia"/>
        </w:rPr>
        <w:lastRenderedPageBreak/>
        <w:t>同時擔任上述兩項職務以上者，擇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職務年資計分。</w:t>
      </w:r>
    </w:p>
    <w:p w14:paraId="7175DCD8" w14:textId="77777777" w:rsidR="00C64E2E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</w:pPr>
      <w:r w:rsidRPr="000D6923">
        <w:rPr>
          <w:rFonts w:hint="eastAsia"/>
        </w:rPr>
        <w:t>以上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~五項</w:t>
      </w:r>
      <w:r w:rsidRPr="000D6923">
        <w:rPr>
          <w:rFonts w:hint="eastAsia"/>
        </w:rPr>
        <w:t>職務及年資積分之計算以學年為原則，學年中接任前項一至三款職務，年</w:t>
      </w:r>
      <w:r>
        <w:rPr>
          <w:rFonts w:hint="eastAsia"/>
        </w:rPr>
        <w:t>資</w:t>
      </w:r>
    </w:p>
    <w:p w14:paraId="51A649EC" w14:textId="77777777" w:rsidR="00C64E2E" w:rsidRPr="00542276" w:rsidRDefault="00C64E2E" w:rsidP="00B707A1">
      <w:pPr>
        <w:pStyle w:val="aa"/>
        <w:adjustRightInd w:val="0"/>
        <w:snapToGrid w:val="0"/>
        <w:spacing w:line="320" w:lineRule="exact"/>
        <w:ind w:leftChars="0" w:left="1331" w:firstLineChars="0" w:firstLine="0"/>
      </w:pPr>
      <w:r>
        <w:rPr>
          <w:rFonts w:hint="eastAsia"/>
        </w:rPr>
        <w:t xml:space="preserve"> 積</w:t>
      </w:r>
      <w:r w:rsidRPr="000D6923">
        <w:rPr>
          <w:rFonts w:hint="eastAsia"/>
        </w:rPr>
        <w:t>分按一學期(半學年)計算</w:t>
      </w:r>
      <w:r w:rsidRPr="008748B3">
        <w:rPr>
          <w:rFonts w:hint="eastAsia"/>
        </w:rPr>
        <w:t>。</w:t>
      </w:r>
    </w:p>
    <w:p w14:paraId="736EBB86" w14:textId="77777777" w:rsidR="00C64E2E" w:rsidRPr="004F216B" w:rsidRDefault="00C64E2E" w:rsidP="00B707A1">
      <w:pPr>
        <w:pStyle w:val="aa"/>
        <w:numPr>
          <w:ilvl w:val="0"/>
          <w:numId w:val="2"/>
        </w:numPr>
        <w:adjustRightInd w:val="0"/>
        <w:snapToGrid w:val="0"/>
        <w:spacing w:line="320" w:lineRule="exact"/>
        <w:ind w:leftChars="0" w:left="1331" w:firstLineChars="0"/>
        <w:rPr>
          <w:color w:val="000000"/>
        </w:rPr>
      </w:pPr>
      <w:r w:rsidRPr="004F216B">
        <w:rPr>
          <w:rFonts w:hint="eastAsia"/>
          <w:color w:val="000000"/>
        </w:rPr>
        <w:t>以上</w:t>
      </w:r>
      <w:proofErr w:type="gramStart"/>
      <w:r w:rsidRPr="004F216B">
        <w:rPr>
          <w:rFonts w:hint="eastAsia"/>
          <w:color w:val="000000"/>
        </w:rPr>
        <w:t>一</w:t>
      </w:r>
      <w:proofErr w:type="gramEnd"/>
      <w:r w:rsidRPr="004F216B">
        <w:rPr>
          <w:rFonts w:hint="eastAsia"/>
          <w:color w:val="000000"/>
        </w:rPr>
        <w:t>~五項職務，未滿一學期不予計分。</w:t>
      </w:r>
    </w:p>
    <w:p w14:paraId="7A1CE6E2" w14:textId="1C696D18" w:rsidR="00C64E2E" w:rsidRDefault="00C64E2E" w:rsidP="00B707A1">
      <w:pPr>
        <w:pStyle w:val="Default"/>
        <w:numPr>
          <w:ilvl w:val="0"/>
          <w:numId w:val="2"/>
        </w:numPr>
        <w:spacing w:line="320" w:lineRule="exact"/>
        <w:rPr>
          <w:rFonts w:ascii="標楷體" w:eastAsia="標楷體" w:hAnsi="標楷體"/>
          <w:sz w:val="23"/>
          <w:szCs w:val="23"/>
        </w:rPr>
      </w:pPr>
      <w:r w:rsidRPr="00E94BB4">
        <w:rPr>
          <w:rFonts w:ascii="標楷體" w:eastAsia="標楷體" w:hAnsi="標楷體" w:hint="eastAsia"/>
          <w:sz w:val="23"/>
          <w:szCs w:val="23"/>
        </w:rPr>
        <w:t>若上學期接任導師滿兩</w:t>
      </w:r>
      <w:proofErr w:type="gramStart"/>
      <w:r w:rsidRPr="00E94BB4">
        <w:rPr>
          <w:rFonts w:ascii="標楷體" w:eastAsia="標楷體" w:hAnsi="標楷體" w:hint="eastAsia"/>
          <w:sz w:val="23"/>
          <w:szCs w:val="23"/>
        </w:rPr>
        <w:t>個</w:t>
      </w:r>
      <w:proofErr w:type="gramEnd"/>
      <w:r w:rsidRPr="00E94BB4">
        <w:rPr>
          <w:rFonts w:ascii="標楷體" w:eastAsia="標楷體" w:hAnsi="標楷體" w:hint="eastAsia"/>
          <w:sz w:val="23"/>
          <w:szCs w:val="23"/>
        </w:rPr>
        <w:t>月至期末，下學期續接導師至學年結束，則積分給予</w:t>
      </w:r>
      <w:proofErr w:type="gramStart"/>
      <w:r w:rsidRPr="00E94BB4"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 w:rsidRPr="00E94BB4">
        <w:rPr>
          <w:rFonts w:ascii="標楷體" w:eastAsia="標楷體" w:hAnsi="標楷體" w:hint="eastAsia"/>
          <w:sz w:val="23"/>
          <w:szCs w:val="23"/>
        </w:rPr>
        <w:t>學年計</w:t>
      </w:r>
      <w:r w:rsidR="00816DDC">
        <w:rPr>
          <w:rFonts w:ascii="標楷體" w:eastAsia="標楷體" w:hAnsi="標楷體" w:hint="eastAsia"/>
          <w:sz w:val="23"/>
          <w:szCs w:val="23"/>
        </w:rPr>
        <w:t>算。</w:t>
      </w:r>
    </w:p>
    <w:p w14:paraId="138AE499" w14:textId="141735A0" w:rsidR="00816DDC" w:rsidRPr="001061E3" w:rsidRDefault="00816DDC" w:rsidP="00B707A1">
      <w:pPr>
        <w:pStyle w:val="Default"/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auto"/>
          <w:sz w:val="23"/>
          <w:szCs w:val="23"/>
        </w:rPr>
      </w:pPr>
      <w:r w:rsidRPr="001061E3">
        <w:rPr>
          <w:rFonts w:ascii="標楷體" w:eastAsia="標楷體" w:hAnsi="標楷體" w:hint="eastAsia"/>
          <w:color w:val="auto"/>
        </w:rPr>
        <w:t>代理導師同一班連續代理滿一個月(日曆天30天計)以上，依天數比例給予導師積分。</w:t>
      </w:r>
    </w:p>
    <w:p w14:paraId="41D258D3" w14:textId="77777777" w:rsidR="00C64E2E" w:rsidRPr="008748B3" w:rsidRDefault="00C64E2E" w:rsidP="00B707A1">
      <w:pPr>
        <w:pStyle w:val="aa"/>
        <w:adjustRightInd w:val="0"/>
        <w:snapToGrid w:val="0"/>
        <w:spacing w:line="320" w:lineRule="exact"/>
        <w:ind w:leftChars="0" w:left="840" w:hangingChars="350" w:hanging="840"/>
      </w:pPr>
      <w:r>
        <w:rPr>
          <w:rFonts w:hint="eastAsia"/>
        </w:rPr>
        <w:t>第八</w:t>
      </w:r>
      <w:r w:rsidRPr="008748B3">
        <w:rPr>
          <w:rFonts w:hint="eastAsia"/>
        </w:rPr>
        <w:t xml:space="preserve">條 </w:t>
      </w:r>
      <w:r>
        <w:rPr>
          <w:rFonts w:hint="eastAsia"/>
        </w:rPr>
        <w:t xml:space="preserve"> </w:t>
      </w:r>
      <w:r w:rsidRPr="008748B3">
        <w:rPr>
          <w:rFonts w:hint="eastAsia"/>
        </w:rPr>
        <w:t>本校教師除下列</w:t>
      </w:r>
      <w:proofErr w:type="gramStart"/>
      <w:r w:rsidRPr="008748B3">
        <w:rPr>
          <w:rFonts w:hint="eastAsia"/>
        </w:rPr>
        <w:t>具緩任</w:t>
      </w:r>
      <w:proofErr w:type="gramEnd"/>
      <w:r w:rsidRPr="008748B3">
        <w:rPr>
          <w:rFonts w:hint="eastAsia"/>
        </w:rPr>
        <w:t>導師資格人員外，</w:t>
      </w:r>
      <w:proofErr w:type="gramStart"/>
      <w:r w:rsidRPr="008748B3">
        <w:rPr>
          <w:rFonts w:hint="eastAsia"/>
        </w:rPr>
        <w:t>均有擔任</w:t>
      </w:r>
      <w:proofErr w:type="gramEnd"/>
      <w:r w:rsidRPr="008748B3">
        <w:rPr>
          <w:rFonts w:hint="eastAsia"/>
        </w:rPr>
        <w:t>學年度導師之義務:</w:t>
      </w:r>
    </w:p>
    <w:p w14:paraId="3DA65FB5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="1380" w:hangingChars="200" w:hanging="480"/>
      </w:pPr>
      <w:r w:rsidRPr="008748B3">
        <w:rPr>
          <w:rFonts w:hint="eastAsia"/>
        </w:rPr>
        <w:t>一、連續擔任三年以上兼任秘書、主任、組長及導師。</w:t>
      </w:r>
    </w:p>
    <w:p w14:paraId="32B2806A" w14:textId="77777777" w:rsidR="00C64E2E" w:rsidRPr="008748B3" w:rsidRDefault="00C64E2E" w:rsidP="00B707A1">
      <w:pPr>
        <w:pStyle w:val="aa"/>
        <w:adjustRightInd w:val="0"/>
        <w:snapToGrid w:val="0"/>
        <w:spacing w:line="320" w:lineRule="exact"/>
        <w:ind w:leftChars="200" w:left="480" w:firstLineChars="175" w:firstLine="420"/>
      </w:pPr>
      <w:r>
        <w:rPr>
          <w:rFonts w:hint="eastAsia"/>
        </w:rPr>
        <w:t>二</w:t>
      </w:r>
      <w:r w:rsidRPr="008748B3">
        <w:rPr>
          <w:rFonts w:hint="eastAsia"/>
        </w:rPr>
        <w:t>、遴選年度已提出退休申請之教師（每人限申請一次）。</w:t>
      </w:r>
    </w:p>
    <w:p w14:paraId="04F53E4D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Chars="200" w:left="480" w:firstLineChars="175" w:firstLine="420"/>
      </w:pPr>
      <w:r>
        <w:rPr>
          <w:rFonts w:hint="eastAsia"/>
        </w:rPr>
        <w:t>三</w:t>
      </w:r>
      <w:r w:rsidRPr="008748B3">
        <w:rPr>
          <w:rFonts w:hint="eastAsia"/>
        </w:rPr>
        <w:t>、指導本校代表團、隊或因特殊教學需要，由教務處、學</w:t>
      </w:r>
      <w:proofErr w:type="gramStart"/>
      <w:r w:rsidRPr="008748B3">
        <w:rPr>
          <w:rFonts w:hint="eastAsia"/>
        </w:rPr>
        <w:t>務</w:t>
      </w:r>
      <w:proofErr w:type="gramEnd"/>
      <w:r w:rsidRPr="008748B3">
        <w:rPr>
          <w:rFonts w:hint="eastAsia"/>
        </w:rPr>
        <w:t>處或輔導處提出免兼導師名單且</w:t>
      </w:r>
    </w:p>
    <w:p w14:paraId="4F63B0A4" w14:textId="77777777" w:rsidR="00C64E2E" w:rsidRPr="008748B3" w:rsidRDefault="00C64E2E" w:rsidP="00B707A1">
      <w:pPr>
        <w:pStyle w:val="aa"/>
        <w:adjustRightInd w:val="0"/>
        <w:snapToGrid w:val="0"/>
        <w:spacing w:line="320" w:lineRule="exact"/>
        <w:ind w:leftChars="200" w:left="480" w:firstLineChars="175" w:firstLine="420"/>
      </w:pPr>
      <w:r>
        <w:rPr>
          <w:rFonts w:hint="eastAsia"/>
        </w:rPr>
        <w:t xml:space="preserve">    </w:t>
      </w:r>
      <w:r w:rsidRPr="008748B3">
        <w:rPr>
          <w:rFonts w:hint="eastAsia"/>
        </w:rPr>
        <w:t xml:space="preserve">經由導師遴選委員會審核通過者。 </w:t>
      </w:r>
    </w:p>
    <w:p w14:paraId="3E7C64E9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Chars="200" w:left="480" w:firstLineChars="175" w:firstLine="420"/>
      </w:pPr>
      <w:r>
        <w:rPr>
          <w:rFonts w:hint="eastAsia"/>
        </w:rPr>
        <w:t>四</w:t>
      </w:r>
      <w:r w:rsidRPr="008748B3">
        <w:rPr>
          <w:rFonts w:hint="eastAsia"/>
        </w:rPr>
        <w:t>、</w:t>
      </w:r>
      <w:r w:rsidR="00212534" w:rsidRPr="00212534">
        <w:rPr>
          <w:rFonts w:hint="eastAsia"/>
        </w:rPr>
        <w:t>當學年度遴選之前已知懷孕教師因身體特殊狀況提出需求，檢附婦產科醫師證明者。</w:t>
      </w:r>
    </w:p>
    <w:p w14:paraId="4538169C" w14:textId="1C760730" w:rsidR="00C64E2E" w:rsidRPr="00250C8C" w:rsidRDefault="00C64E2E" w:rsidP="00B707A1">
      <w:pPr>
        <w:pStyle w:val="aa"/>
        <w:adjustRightInd w:val="0"/>
        <w:snapToGrid w:val="0"/>
        <w:spacing w:line="320" w:lineRule="exact"/>
        <w:ind w:leftChars="200" w:left="480" w:firstLineChars="175" w:firstLine="420"/>
        <w:rPr>
          <w:color w:val="FF0000"/>
        </w:rPr>
      </w:pPr>
      <w:r w:rsidRPr="00250C8C">
        <w:rPr>
          <w:rFonts w:hint="eastAsia"/>
          <w:color w:val="FF0000"/>
        </w:rPr>
        <w:t>五、教師年紀滿</w:t>
      </w:r>
      <w:r w:rsidR="00816DDC" w:rsidRPr="00250C8C">
        <w:rPr>
          <w:rFonts w:hint="eastAsia"/>
          <w:color w:val="FF0000"/>
        </w:rPr>
        <w:t>60</w:t>
      </w:r>
      <w:r w:rsidRPr="00250C8C">
        <w:rPr>
          <w:rFonts w:hint="eastAsia"/>
          <w:color w:val="FF0000"/>
        </w:rPr>
        <w:t>歲(含)以上者。</w:t>
      </w:r>
    </w:p>
    <w:p w14:paraId="13C841F4" w14:textId="77777777" w:rsidR="00C64E2E" w:rsidRPr="004271DD" w:rsidRDefault="00C64E2E" w:rsidP="00B707A1">
      <w:pPr>
        <w:spacing w:beforeLines="50" w:before="180" w:afterLines="50" w:after="180" w:line="320" w:lineRule="exact"/>
        <w:rPr>
          <w:rFonts w:ascii="標楷體" w:eastAsia="標楷體" w:cs="標楷體"/>
          <w:b/>
          <w:kern w:val="0"/>
          <w:sz w:val="28"/>
          <w:szCs w:val="28"/>
        </w:rPr>
      </w:pPr>
      <w:r w:rsidRPr="007A4188">
        <w:rPr>
          <w:rFonts w:ascii="標楷體" w:eastAsia="標楷體" w:cs="標楷體" w:hint="eastAsia"/>
          <w:b/>
          <w:kern w:val="0"/>
          <w:sz w:val="28"/>
          <w:szCs w:val="28"/>
        </w:rPr>
        <w:t>第三章 導師之更換或代理</w:t>
      </w:r>
    </w:p>
    <w:p w14:paraId="0496FAF8" w14:textId="77777777" w:rsidR="00C64E2E" w:rsidRDefault="00C64E2E" w:rsidP="00B707A1">
      <w:pPr>
        <w:pStyle w:val="aa"/>
        <w:adjustRightInd w:val="0"/>
        <w:snapToGrid w:val="0"/>
        <w:spacing w:line="320" w:lineRule="exact"/>
        <w:ind w:leftChars="0" w:left="960" w:hangingChars="400" w:hanging="960"/>
      </w:pPr>
      <w:r>
        <w:rPr>
          <w:rFonts w:hint="eastAsia"/>
        </w:rPr>
        <w:t>第九</w:t>
      </w:r>
      <w:r w:rsidRPr="00AB5EB5">
        <w:rPr>
          <w:rFonts w:hint="eastAsia"/>
        </w:rPr>
        <w:t>條  獲遴選兼任導師者，於學期中若遇特殊狀況（如重病）確實無法擔任導師工作，得以書面並檢附證明，向學</w:t>
      </w:r>
      <w:proofErr w:type="gramStart"/>
      <w:r w:rsidRPr="00AB5EB5">
        <w:rPr>
          <w:rFonts w:hint="eastAsia"/>
        </w:rPr>
        <w:t>務</w:t>
      </w:r>
      <w:proofErr w:type="gramEnd"/>
      <w:r w:rsidRPr="00AB5EB5">
        <w:rPr>
          <w:rFonts w:hint="eastAsia"/>
        </w:rPr>
        <w:t>處申請更換導師，經導師遴選委員會審議通過，報請校長核准；遺缺由教務處、學</w:t>
      </w:r>
      <w:proofErr w:type="gramStart"/>
      <w:r w:rsidRPr="00AB5EB5">
        <w:rPr>
          <w:rFonts w:hint="eastAsia"/>
        </w:rPr>
        <w:t>務</w:t>
      </w:r>
      <w:proofErr w:type="gramEnd"/>
      <w:r w:rsidRPr="00AB5EB5">
        <w:rPr>
          <w:rFonts w:hint="eastAsia"/>
        </w:rPr>
        <w:t>處協調人選提導師遴選委員會辦理遴選。</w:t>
      </w:r>
    </w:p>
    <w:p w14:paraId="2F26C0F4" w14:textId="77777777" w:rsidR="00C64E2E" w:rsidRPr="00011827" w:rsidRDefault="00C64E2E" w:rsidP="00B707A1">
      <w:pPr>
        <w:pStyle w:val="ab"/>
        <w:adjustRightInd w:val="0"/>
        <w:snapToGrid w:val="0"/>
        <w:spacing w:line="320" w:lineRule="exact"/>
        <w:ind w:left="922" w:hanging="922"/>
        <w:rPr>
          <w:rFonts w:cs="Times New Roman"/>
          <w:w w:val="100"/>
          <w:kern w:val="2"/>
          <w:sz w:val="24"/>
          <w:szCs w:val="24"/>
        </w:rPr>
      </w:pPr>
      <w:r>
        <w:rPr>
          <w:rFonts w:cs="Times New Roman" w:hint="eastAsia"/>
          <w:w w:val="100"/>
          <w:kern w:val="2"/>
          <w:sz w:val="24"/>
          <w:szCs w:val="24"/>
        </w:rPr>
        <w:t>第十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條  專任教師有擔任代理導師之義務，導師請假時之代理導師依下列方式辦理：</w:t>
      </w:r>
    </w:p>
    <w:p w14:paraId="7CC527B4" w14:textId="77777777" w:rsidR="00C64E2E" w:rsidRPr="00011827" w:rsidRDefault="00C64E2E" w:rsidP="00B707A1">
      <w:pPr>
        <w:pStyle w:val="ab"/>
        <w:tabs>
          <w:tab w:val="clear" w:pos="480"/>
        </w:tabs>
        <w:adjustRightInd w:val="0"/>
        <w:snapToGrid w:val="0"/>
        <w:spacing w:line="320" w:lineRule="exact"/>
        <w:ind w:leftChars="374" w:left="1416" w:hangingChars="216" w:hanging="518"/>
        <w:rPr>
          <w:rFonts w:cs="Times New Roman"/>
          <w:w w:val="100"/>
          <w:kern w:val="2"/>
          <w:sz w:val="24"/>
          <w:szCs w:val="24"/>
        </w:rPr>
      </w:pPr>
      <w:r w:rsidRPr="00011827">
        <w:rPr>
          <w:rFonts w:cs="Times New Roman" w:hint="eastAsia"/>
          <w:w w:val="100"/>
          <w:kern w:val="2"/>
          <w:sz w:val="24"/>
          <w:szCs w:val="24"/>
        </w:rPr>
        <w:t>一、代理導師排序以全校專任教師抽籤排序</w:t>
      </w:r>
      <w:r>
        <w:rPr>
          <w:rFonts w:cs="Times New Roman" w:hint="eastAsia"/>
          <w:w w:val="100"/>
          <w:kern w:val="2"/>
          <w:sz w:val="24"/>
          <w:szCs w:val="24"/>
        </w:rPr>
        <w:t>，依抽籤序號排定「代理導師輪值表」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。</w:t>
      </w:r>
    </w:p>
    <w:p w14:paraId="32912724" w14:textId="77777777" w:rsidR="00C64E2E" w:rsidRPr="00011827" w:rsidRDefault="00C64E2E" w:rsidP="00B707A1">
      <w:pPr>
        <w:pStyle w:val="ab"/>
        <w:tabs>
          <w:tab w:val="clear" w:pos="480"/>
        </w:tabs>
        <w:adjustRightInd w:val="0"/>
        <w:snapToGrid w:val="0"/>
        <w:spacing w:line="320" w:lineRule="exact"/>
        <w:ind w:leftChars="374" w:left="1378" w:hangingChars="200" w:hanging="480"/>
        <w:rPr>
          <w:rFonts w:cs="Times New Roman"/>
          <w:w w:val="100"/>
          <w:kern w:val="2"/>
          <w:sz w:val="24"/>
          <w:szCs w:val="24"/>
        </w:rPr>
      </w:pPr>
      <w:r w:rsidRPr="00011827">
        <w:rPr>
          <w:rFonts w:cs="Times New Roman" w:hint="eastAsia"/>
          <w:w w:val="100"/>
          <w:kern w:val="2"/>
          <w:sz w:val="24"/>
          <w:szCs w:val="24"/>
        </w:rPr>
        <w:t>二、導師如遇</w:t>
      </w:r>
      <w:proofErr w:type="gramStart"/>
      <w:r w:rsidRPr="00083E17">
        <w:rPr>
          <w:rFonts w:cs="Times New Roman" w:hint="eastAsia"/>
          <w:color w:val="1F497D"/>
          <w:w w:val="100"/>
          <w:kern w:val="2"/>
          <w:sz w:val="24"/>
          <w:szCs w:val="24"/>
        </w:rPr>
        <w:t>娩</w:t>
      </w:r>
      <w:proofErr w:type="gramEnd"/>
      <w:r w:rsidRPr="00011827">
        <w:rPr>
          <w:rFonts w:cs="Times New Roman" w:hint="eastAsia"/>
          <w:w w:val="100"/>
          <w:kern w:val="2"/>
          <w:sz w:val="24"/>
          <w:szCs w:val="24"/>
        </w:rPr>
        <w:t>假、婚假、喪假、公假（</w:t>
      </w:r>
      <w:r w:rsidRPr="00083E17">
        <w:rPr>
          <w:rFonts w:cs="Times New Roman" w:hint="eastAsia"/>
          <w:color w:val="1F497D"/>
          <w:w w:val="100"/>
          <w:kern w:val="2"/>
          <w:sz w:val="24"/>
          <w:szCs w:val="24"/>
          <w:u w:val="single"/>
        </w:rPr>
        <w:t>上列</w:t>
      </w:r>
      <w:r>
        <w:rPr>
          <w:rFonts w:cs="Times New Roman" w:hint="eastAsia"/>
          <w:w w:val="100"/>
          <w:kern w:val="2"/>
          <w:sz w:val="24"/>
          <w:szCs w:val="24"/>
        </w:rPr>
        <w:t>1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天以上含</w:t>
      </w:r>
      <w:r>
        <w:rPr>
          <w:rFonts w:cs="Times New Roman" w:hint="eastAsia"/>
          <w:w w:val="100"/>
          <w:kern w:val="2"/>
          <w:sz w:val="24"/>
          <w:szCs w:val="24"/>
        </w:rPr>
        <w:t>1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天）、病假（連續</w:t>
      </w:r>
      <w:r>
        <w:rPr>
          <w:rFonts w:cs="Times New Roman" w:hint="eastAsia"/>
          <w:w w:val="100"/>
          <w:kern w:val="2"/>
          <w:sz w:val="24"/>
          <w:szCs w:val="24"/>
        </w:rPr>
        <w:t>3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天以上含</w:t>
      </w:r>
      <w:r>
        <w:rPr>
          <w:rFonts w:cs="Times New Roman" w:hint="eastAsia"/>
          <w:w w:val="100"/>
          <w:kern w:val="2"/>
          <w:sz w:val="24"/>
          <w:szCs w:val="24"/>
        </w:rPr>
        <w:t>3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天），該導師得自覓教師代理導師，</w:t>
      </w:r>
      <w:r w:rsidRPr="00422993">
        <w:rPr>
          <w:rFonts w:cs="Times New Roman" w:hint="eastAsia"/>
          <w:w w:val="100"/>
          <w:kern w:val="2"/>
          <w:sz w:val="24"/>
          <w:szCs w:val="24"/>
        </w:rPr>
        <w:t>或由學</w:t>
      </w:r>
      <w:proofErr w:type="gramStart"/>
      <w:r w:rsidRPr="00422993"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 w:rsidRPr="00422993">
        <w:rPr>
          <w:rFonts w:cs="Times New Roman" w:hint="eastAsia"/>
          <w:w w:val="100"/>
          <w:kern w:val="2"/>
          <w:sz w:val="24"/>
          <w:szCs w:val="24"/>
        </w:rPr>
        <w:t>處按「代理導師</w:t>
      </w:r>
      <w:r>
        <w:rPr>
          <w:rFonts w:cs="Times New Roman" w:hint="eastAsia"/>
          <w:w w:val="100"/>
          <w:kern w:val="2"/>
          <w:sz w:val="24"/>
          <w:szCs w:val="24"/>
        </w:rPr>
        <w:t>輪值表</w:t>
      </w:r>
      <w:r w:rsidRPr="00422993">
        <w:rPr>
          <w:rFonts w:cs="Times New Roman" w:hint="eastAsia"/>
          <w:w w:val="100"/>
          <w:kern w:val="2"/>
          <w:sz w:val="24"/>
          <w:szCs w:val="24"/>
        </w:rPr>
        <w:t>」安排代理工作。</w:t>
      </w:r>
      <w:r>
        <w:rPr>
          <w:rFonts w:cs="Times New Roman" w:hint="eastAsia"/>
          <w:w w:val="100"/>
          <w:kern w:val="2"/>
          <w:sz w:val="24"/>
          <w:szCs w:val="24"/>
        </w:rPr>
        <w:t>(若長期請假者由學</w:t>
      </w:r>
      <w:proofErr w:type="gramStart"/>
      <w:r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>
        <w:rPr>
          <w:rFonts w:cs="Times New Roman" w:hint="eastAsia"/>
          <w:w w:val="100"/>
          <w:kern w:val="2"/>
          <w:sz w:val="24"/>
          <w:szCs w:val="24"/>
        </w:rPr>
        <w:t>處彈性安排)</w:t>
      </w:r>
    </w:p>
    <w:p w14:paraId="05976893" w14:textId="77777777" w:rsidR="00C64E2E" w:rsidRPr="00011827" w:rsidRDefault="00C64E2E" w:rsidP="00B707A1">
      <w:pPr>
        <w:pStyle w:val="ab"/>
        <w:tabs>
          <w:tab w:val="clear" w:pos="480"/>
        </w:tabs>
        <w:adjustRightInd w:val="0"/>
        <w:snapToGrid w:val="0"/>
        <w:spacing w:line="320" w:lineRule="exact"/>
        <w:ind w:leftChars="374" w:left="1378" w:hangingChars="200" w:hanging="480"/>
        <w:rPr>
          <w:rFonts w:cs="Times New Roman"/>
          <w:w w:val="100"/>
          <w:kern w:val="2"/>
          <w:sz w:val="24"/>
          <w:szCs w:val="24"/>
        </w:rPr>
      </w:pPr>
      <w:r>
        <w:rPr>
          <w:rFonts w:cs="Times New Roman" w:hint="eastAsia"/>
          <w:w w:val="100"/>
          <w:kern w:val="2"/>
          <w:sz w:val="24"/>
          <w:szCs w:val="24"/>
        </w:rPr>
        <w:t>三、本條第二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款以外之事、病假</w:t>
      </w:r>
      <w:r>
        <w:rPr>
          <w:rFonts w:cs="Times New Roman" w:hint="eastAsia"/>
          <w:w w:val="100"/>
          <w:kern w:val="2"/>
          <w:sz w:val="24"/>
          <w:szCs w:val="24"/>
        </w:rPr>
        <w:t>及請假不足一日者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，導師應自覓導師職務代理人，狀況緊急者得由學</w:t>
      </w:r>
      <w:proofErr w:type="gramStart"/>
      <w:r w:rsidRPr="00011827"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 w:rsidRPr="00011827">
        <w:rPr>
          <w:rFonts w:cs="Times New Roman" w:hint="eastAsia"/>
          <w:w w:val="100"/>
          <w:kern w:val="2"/>
          <w:sz w:val="24"/>
          <w:szCs w:val="24"/>
        </w:rPr>
        <w:t>處按「代理導師</w:t>
      </w:r>
      <w:r>
        <w:rPr>
          <w:rFonts w:cs="Times New Roman" w:hint="eastAsia"/>
          <w:w w:val="100"/>
          <w:kern w:val="2"/>
          <w:sz w:val="24"/>
          <w:szCs w:val="24"/>
        </w:rPr>
        <w:t>輪值表</w:t>
      </w:r>
      <w:r w:rsidRPr="00011827">
        <w:rPr>
          <w:rFonts w:cs="Times New Roman" w:hint="eastAsia"/>
          <w:w w:val="100"/>
          <w:kern w:val="2"/>
          <w:sz w:val="24"/>
          <w:szCs w:val="24"/>
        </w:rPr>
        <w:t>」安排代理工作。</w:t>
      </w:r>
    </w:p>
    <w:p w14:paraId="1C937060" w14:textId="77777777" w:rsidR="00C64E2E" w:rsidRPr="00011827" w:rsidRDefault="00C64E2E" w:rsidP="00B707A1">
      <w:pPr>
        <w:pStyle w:val="ab"/>
        <w:tabs>
          <w:tab w:val="clear" w:pos="480"/>
        </w:tabs>
        <w:adjustRightInd w:val="0"/>
        <w:snapToGrid w:val="0"/>
        <w:spacing w:line="320" w:lineRule="exact"/>
        <w:ind w:leftChars="374" w:left="1378" w:hangingChars="200" w:hanging="480"/>
        <w:rPr>
          <w:rFonts w:cs="Times New Roman"/>
          <w:w w:val="100"/>
          <w:kern w:val="2"/>
          <w:sz w:val="24"/>
          <w:szCs w:val="24"/>
        </w:rPr>
      </w:pPr>
      <w:r w:rsidRPr="00011827">
        <w:rPr>
          <w:rFonts w:cs="Times New Roman" w:hint="eastAsia"/>
          <w:w w:val="100"/>
          <w:kern w:val="2"/>
          <w:sz w:val="24"/>
          <w:szCs w:val="24"/>
        </w:rPr>
        <w:t>四、導師請假需由學</w:t>
      </w:r>
      <w:proofErr w:type="gramStart"/>
      <w:r w:rsidRPr="00011827"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 w:rsidRPr="00011827">
        <w:rPr>
          <w:rFonts w:cs="Times New Roman" w:hint="eastAsia"/>
          <w:w w:val="100"/>
          <w:kern w:val="2"/>
          <w:sz w:val="24"/>
          <w:szCs w:val="24"/>
        </w:rPr>
        <w:t>處安排代理導師者，除緊急狀況外，須於請假日前三天提出假單，以便安排教師代理導師工作，逾時未提出假單者，由導師自覓教師代理導師工作。</w:t>
      </w:r>
    </w:p>
    <w:p w14:paraId="5F4AC35A" w14:textId="77777777" w:rsidR="00C64E2E" w:rsidRPr="004271DD" w:rsidRDefault="00C64E2E" w:rsidP="00B707A1">
      <w:pPr>
        <w:snapToGrid w:val="0"/>
        <w:spacing w:line="320" w:lineRule="exact"/>
        <w:ind w:leftChars="217" w:left="521" w:firstLineChars="157" w:firstLine="377"/>
        <w:rPr>
          <w:rFonts w:ascii="標楷體" w:eastAsia="標楷體" w:hAnsi="標楷體"/>
        </w:rPr>
      </w:pPr>
      <w:r w:rsidRPr="00011827">
        <w:rPr>
          <w:rFonts w:ascii="標楷體" w:eastAsia="標楷體" w:hAnsi="標楷體" w:hint="eastAsia"/>
        </w:rPr>
        <w:t>五、代理導師之導師費及</w:t>
      </w:r>
      <w:proofErr w:type="gramStart"/>
      <w:r w:rsidRPr="00011827">
        <w:rPr>
          <w:rFonts w:ascii="標楷體" w:eastAsia="標楷體" w:hAnsi="標楷體" w:hint="eastAsia"/>
        </w:rPr>
        <w:t>減授時</w:t>
      </w:r>
      <w:proofErr w:type="gramEnd"/>
      <w:r w:rsidRPr="00011827">
        <w:rPr>
          <w:rFonts w:ascii="標楷體" w:eastAsia="標楷體" w:hAnsi="標楷體" w:hint="eastAsia"/>
        </w:rPr>
        <w:t>數之鐘點費依相關法規辦理。</w:t>
      </w:r>
    </w:p>
    <w:p w14:paraId="5235418A" w14:textId="77777777" w:rsidR="00C64E2E" w:rsidRPr="004271DD" w:rsidRDefault="00C64E2E" w:rsidP="00B707A1">
      <w:pPr>
        <w:spacing w:beforeLines="50" w:before="180" w:afterLines="50" w:after="180" w:line="320" w:lineRule="exact"/>
        <w:rPr>
          <w:rFonts w:ascii="標楷體" w:eastAsia="標楷體" w:cs="標楷體"/>
          <w:b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kern w:val="0"/>
          <w:sz w:val="28"/>
          <w:szCs w:val="28"/>
        </w:rPr>
        <w:t>第</w:t>
      </w:r>
      <w:r w:rsidRPr="005073FF">
        <w:rPr>
          <w:rFonts w:ascii="標楷體" w:eastAsia="標楷體" w:cs="標楷體" w:hint="eastAsia"/>
          <w:b/>
          <w:kern w:val="0"/>
          <w:sz w:val="28"/>
          <w:szCs w:val="28"/>
        </w:rPr>
        <w:t>四章 導師遴選委員會</w:t>
      </w:r>
    </w:p>
    <w:p w14:paraId="60202FE9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="922" w:hanging="922"/>
        <w:rPr>
          <w:rFonts w:cs="Times New Roman"/>
          <w:w w:val="100"/>
          <w:kern w:val="2"/>
          <w:sz w:val="24"/>
          <w:szCs w:val="24"/>
        </w:rPr>
      </w:pPr>
      <w:r w:rsidRPr="00A07647">
        <w:rPr>
          <w:rFonts w:cs="Times New Roman" w:hint="eastAsia"/>
          <w:w w:val="100"/>
          <w:kern w:val="2"/>
          <w:sz w:val="24"/>
          <w:szCs w:val="24"/>
        </w:rPr>
        <w:t>第十</w:t>
      </w:r>
      <w:r>
        <w:rPr>
          <w:rFonts w:cs="Times New Roman" w:hint="eastAsia"/>
          <w:w w:val="100"/>
          <w:kern w:val="2"/>
          <w:sz w:val="24"/>
          <w:szCs w:val="24"/>
        </w:rPr>
        <w:t>一</w:t>
      </w:r>
      <w:r w:rsidRPr="00A07647">
        <w:rPr>
          <w:rFonts w:cs="Times New Roman" w:hint="eastAsia"/>
          <w:w w:val="100"/>
          <w:kern w:val="2"/>
          <w:sz w:val="24"/>
          <w:szCs w:val="24"/>
        </w:rPr>
        <w:t>條  本校應成立導師遴選委員會，辦理導師遴選相關事宜，權責如下：</w:t>
      </w:r>
    </w:p>
    <w:p w14:paraId="4DDAE33F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Chars="375" w:left="922" w:hangingChars="9" w:hanging="22"/>
        <w:rPr>
          <w:rFonts w:cs="Times New Roman"/>
          <w:w w:val="100"/>
          <w:kern w:val="2"/>
          <w:sz w:val="24"/>
          <w:szCs w:val="24"/>
        </w:rPr>
      </w:pPr>
      <w:r w:rsidRPr="00A07647">
        <w:rPr>
          <w:rFonts w:cs="Times New Roman" w:hint="eastAsia"/>
          <w:w w:val="100"/>
          <w:kern w:val="2"/>
          <w:sz w:val="24"/>
          <w:szCs w:val="24"/>
        </w:rPr>
        <w:t>一、審核教師之「導師積分」及「</w:t>
      </w:r>
      <w:proofErr w:type="gramStart"/>
      <w:r w:rsidRPr="00A07647">
        <w:rPr>
          <w:rFonts w:cs="Times New Roman" w:hint="eastAsia"/>
          <w:w w:val="100"/>
          <w:kern w:val="2"/>
          <w:sz w:val="24"/>
          <w:szCs w:val="24"/>
        </w:rPr>
        <w:t>緩任導師</w:t>
      </w:r>
      <w:proofErr w:type="gramEnd"/>
      <w:r w:rsidRPr="00A07647">
        <w:rPr>
          <w:rFonts w:cs="Times New Roman" w:hint="eastAsia"/>
          <w:w w:val="100"/>
          <w:kern w:val="2"/>
          <w:sz w:val="24"/>
          <w:szCs w:val="24"/>
        </w:rPr>
        <w:t>資格」。</w:t>
      </w:r>
    </w:p>
    <w:p w14:paraId="614CCD6A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Chars="375" w:left="1402" w:hangingChars="209" w:hanging="502"/>
        <w:rPr>
          <w:rFonts w:cs="Times New Roman"/>
          <w:w w:val="100"/>
          <w:kern w:val="2"/>
          <w:sz w:val="24"/>
          <w:szCs w:val="24"/>
        </w:rPr>
      </w:pPr>
      <w:r w:rsidRPr="00A07647">
        <w:rPr>
          <w:rFonts w:cs="Times New Roman" w:hint="eastAsia"/>
          <w:w w:val="100"/>
          <w:kern w:val="2"/>
          <w:sz w:val="24"/>
          <w:szCs w:val="24"/>
        </w:rPr>
        <w:t>二、依下學年度教師員額及開設科目節數審議教務處所提之各學科（領域）應擔任導師名額。</w:t>
      </w:r>
    </w:p>
    <w:p w14:paraId="5A713A11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Chars="375" w:left="922" w:hangingChars="9" w:hanging="22"/>
        <w:rPr>
          <w:rFonts w:cs="Times New Roman"/>
          <w:w w:val="100"/>
          <w:kern w:val="2"/>
          <w:sz w:val="24"/>
          <w:szCs w:val="24"/>
        </w:rPr>
      </w:pPr>
      <w:r w:rsidRPr="00A07647">
        <w:rPr>
          <w:rFonts w:cs="Times New Roman" w:hint="eastAsia"/>
          <w:w w:val="100"/>
          <w:kern w:val="2"/>
          <w:sz w:val="24"/>
          <w:szCs w:val="24"/>
        </w:rPr>
        <w:t>三、審議下學年度導師名單及學期中導師更換名單。</w:t>
      </w:r>
    </w:p>
    <w:p w14:paraId="44CD80DB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Chars="375" w:left="922" w:hangingChars="9" w:hanging="22"/>
        <w:rPr>
          <w:rFonts w:cs="Times New Roman"/>
          <w:w w:val="100"/>
          <w:kern w:val="2"/>
          <w:sz w:val="24"/>
          <w:szCs w:val="24"/>
        </w:rPr>
      </w:pPr>
      <w:r w:rsidRPr="00A07647">
        <w:rPr>
          <w:rFonts w:cs="Times New Roman" w:hint="eastAsia"/>
          <w:w w:val="100"/>
          <w:kern w:val="2"/>
          <w:sz w:val="24"/>
          <w:szCs w:val="24"/>
        </w:rPr>
        <w:t>四、向校務會議提案修訂本導師遴選聘任實施要點。</w:t>
      </w:r>
    </w:p>
    <w:p w14:paraId="1AD533DE" w14:textId="77777777" w:rsidR="00C64E2E" w:rsidRPr="00A07647" w:rsidRDefault="00C64E2E" w:rsidP="00B707A1">
      <w:pPr>
        <w:pStyle w:val="ab"/>
        <w:adjustRightInd w:val="0"/>
        <w:snapToGrid w:val="0"/>
        <w:spacing w:line="320" w:lineRule="exact"/>
        <w:ind w:left="1282" w:hangingChars="534" w:hanging="1282"/>
        <w:rPr>
          <w:rFonts w:cs="Times New Roman"/>
          <w:w w:val="100"/>
          <w:kern w:val="2"/>
          <w:sz w:val="24"/>
          <w:szCs w:val="24"/>
        </w:rPr>
      </w:pPr>
      <w:r>
        <w:rPr>
          <w:rFonts w:cs="Times New Roman" w:hint="eastAsia"/>
          <w:w w:val="100"/>
          <w:kern w:val="2"/>
          <w:sz w:val="24"/>
          <w:szCs w:val="24"/>
        </w:rPr>
        <w:t>第十二</w:t>
      </w:r>
      <w:r w:rsidRPr="00A07647">
        <w:rPr>
          <w:rFonts w:cs="Times New Roman" w:hint="eastAsia"/>
          <w:w w:val="100"/>
          <w:kern w:val="2"/>
          <w:sz w:val="24"/>
          <w:szCs w:val="24"/>
        </w:rPr>
        <w:t xml:space="preserve">條  </w:t>
      </w:r>
      <w:r w:rsidR="00212534" w:rsidRPr="00212534">
        <w:rPr>
          <w:rFonts w:cs="Times New Roman" w:hint="eastAsia"/>
          <w:w w:val="100"/>
          <w:kern w:val="2"/>
          <w:sz w:val="24"/>
          <w:szCs w:val="24"/>
        </w:rPr>
        <w:t>第十二條導師遴選委員會由當學年度教務主任、學</w:t>
      </w:r>
      <w:proofErr w:type="gramStart"/>
      <w:r w:rsidR="00212534" w:rsidRPr="00212534"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 w:rsidR="00212534" w:rsidRPr="00212534">
        <w:rPr>
          <w:rFonts w:cs="Times New Roman" w:hint="eastAsia"/>
          <w:w w:val="100"/>
          <w:kern w:val="2"/>
          <w:sz w:val="24"/>
          <w:szCs w:val="24"/>
        </w:rPr>
        <w:t>主任、輔導主任、總務主任、教學組長、訓育組長及各學科（領域）主席（召集人）所組成（國中部九人），由學</w:t>
      </w:r>
      <w:proofErr w:type="gramStart"/>
      <w:r w:rsidR="00212534" w:rsidRPr="00212534">
        <w:rPr>
          <w:rFonts w:cs="Times New Roman" w:hint="eastAsia"/>
          <w:w w:val="100"/>
          <w:kern w:val="2"/>
          <w:sz w:val="24"/>
          <w:szCs w:val="24"/>
        </w:rPr>
        <w:t>務</w:t>
      </w:r>
      <w:proofErr w:type="gramEnd"/>
      <w:r w:rsidR="00212534" w:rsidRPr="00212534">
        <w:rPr>
          <w:rFonts w:cs="Times New Roman" w:hint="eastAsia"/>
          <w:w w:val="100"/>
          <w:kern w:val="2"/>
          <w:sz w:val="24"/>
          <w:szCs w:val="24"/>
        </w:rPr>
        <w:t>主任擔任召集人並擔任會議主席，遴選委員皆為無給職。</w:t>
      </w:r>
    </w:p>
    <w:p w14:paraId="00338B1E" w14:textId="07AAD2A0" w:rsidR="00C64E2E" w:rsidRDefault="00C64E2E" w:rsidP="00B707A1">
      <w:pPr>
        <w:pStyle w:val="ab"/>
        <w:adjustRightInd w:val="0"/>
        <w:snapToGrid w:val="0"/>
        <w:spacing w:line="320" w:lineRule="exact"/>
        <w:ind w:left="1282" w:hangingChars="534" w:hanging="1282"/>
        <w:rPr>
          <w:rFonts w:cs="Times New Roman"/>
          <w:w w:val="100"/>
          <w:kern w:val="2"/>
          <w:sz w:val="24"/>
          <w:szCs w:val="24"/>
        </w:rPr>
      </w:pPr>
      <w:r>
        <w:rPr>
          <w:rFonts w:cs="Times New Roman" w:hint="eastAsia"/>
          <w:w w:val="100"/>
          <w:kern w:val="2"/>
          <w:sz w:val="24"/>
          <w:szCs w:val="24"/>
        </w:rPr>
        <w:t>第十三</w:t>
      </w:r>
      <w:r w:rsidRPr="00A07647">
        <w:rPr>
          <w:rFonts w:cs="Times New Roman" w:hint="eastAsia"/>
          <w:w w:val="100"/>
          <w:kern w:val="2"/>
          <w:sz w:val="24"/>
          <w:szCs w:val="24"/>
        </w:rPr>
        <w:t>條  導師遴選委員會應於每學年開始前召開會議，必要時得由召集人召開臨時會議；會議須有委員</w:t>
      </w:r>
      <w:r>
        <w:rPr>
          <w:rFonts w:cs="Times New Roman" w:hint="eastAsia"/>
          <w:w w:val="100"/>
          <w:kern w:val="2"/>
          <w:sz w:val="24"/>
          <w:szCs w:val="24"/>
        </w:rPr>
        <w:t>二分之一</w:t>
      </w:r>
      <w:r w:rsidRPr="00A07647">
        <w:rPr>
          <w:rFonts w:cs="Times New Roman" w:hint="eastAsia"/>
          <w:w w:val="100"/>
          <w:kern w:val="2"/>
          <w:sz w:val="24"/>
          <w:szCs w:val="24"/>
        </w:rPr>
        <w:t>以上出席，出席委員二分之一以上同意始能做成決議。</w:t>
      </w:r>
    </w:p>
    <w:p w14:paraId="3F5F07DC" w14:textId="4078252C" w:rsidR="00721747" w:rsidRPr="00250C8C" w:rsidRDefault="00721747" w:rsidP="00B707A1">
      <w:pPr>
        <w:pStyle w:val="ab"/>
        <w:adjustRightInd w:val="0"/>
        <w:snapToGrid w:val="0"/>
        <w:spacing w:line="320" w:lineRule="exact"/>
        <w:ind w:left="1282" w:hangingChars="534" w:hanging="1282"/>
        <w:rPr>
          <w:rFonts w:cs="Times New Roman"/>
          <w:color w:val="FF0000"/>
          <w:w w:val="100"/>
          <w:kern w:val="2"/>
          <w:sz w:val="24"/>
          <w:szCs w:val="24"/>
        </w:rPr>
      </w:pPr>
      <w:r w:rsidRPr="00250C8C">
        <w:rPr>
          <w:rFonts w:cs="Times New Roman" w:hint="eastAsia"/>
          <w:color w:val="FF0000"/>
          <w:w w:val="100"/>
          <w:kern w:val="2"/>
          <w:sz w:val="24"/>
          <w:szCs w:val="24"/>
        </w:rPr>
        <w:t xml:space="preserve">第十四條   </w:t>
      </w:r>
      <w:r w:rsidRPr="00250C8C">
        <w:rPr>
          <w:rFonts w:hint="eastAsia"/>
          <w:color w:val="FF0000"/>
          <w:sz w:val="24"/>
          <w:szCs w:val="24"/>
        </w:rPr>
        <w:t>該年度導師排序前15名之教師得列席參加會議。</w:t>
      </w:r>
    </w:p>
    <w:p w14:paraId="546CAB9B" w14:textId="77777777" w:rsidR="00C64E2E" w:rsidRPr="005073FF" w:rsidRDefault="00C64E2E" w:rsidP="00B707A1">
      <w:pPr>
        <w:spacing w:line="320" w:lineRule="exact"/>
        <w:rPr>
          <w:rFonts w:ascii="標楷體" w:eastAsia="標楷體" w:cs="標楷體"/>
          <w:b/>
          <w:kern w:val="0"/>
          <w:sz w:val="28"/>
          <w:szCs w:val="28"/>
        </w:rPr>
      </w:pPr>
      <w:r w:rsidRPr="005073FF">
        <w:rPr>
          <w:rFonts w:ascii="標楷體" w:eastAsia="標楷體" w:cs="標楷體" w:hint="eastAsia"/>
          <w:b/>
          <w:kern w:val="0"/>
          <w:sz w:val="28"/>
          <w:szCs w:val="28"/>
        </w:rPr>
        <w:t>第五章  附則</w:t>
      </w:r>
    </w:p>
    <w:p w14:paraId="68002B81" w14:textId="77777777" w:rsidR="00C64E2E" w:rsidRPr="00A07647" w:rsidRDefault="00C64E2E" w:rsidP="00B707A1">
      <w:pPr>
        <w:snapToGrid w:val="0"/>
        <w:spacing w:line="32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第十四</w:t>
      </w:r>
      <w:r w:rsidRPr="00A07647">
        <w:rPr>
          <w:rFonts w:ascii="標楷體" w:eastAsia="標楷體" w:hAnsi="標楷體" w:hint="eastAsia"/>
        </w:rPr>
        <w:t>條  不適任導師得學期中由學</w:t>
      </w:r>
      <w:proofErr w:type="gramStart"/>
      <w:r w:rsidRPr="00A07647">
        <w:rPr>
          <w:rFonts w:ascii="標楷體" w:eastAsia="標楷體" w:hAnsi="標楷體" w:hint="eastAsia"/>
        </w:rPr>
        <w:t>務</w:t>
      </w:r>
      <w:proofErr w:type="gramEnd"/>
      <w:r w:rsidRPr="00A07647">
        <w:rPr>
          <w:rFonts w:ascii="標楷體" w:eastAsia="標楷體" w:hAnsi="標楷體" w:hint="eastAsia"/>
        </w:rPr>
        <w:t>處提報導師遴選委員會審議並以書面通知免兼，其職缺由導師遴選委員會依該班級專任教師</w:t>
      </w:r>
      <w:proofErr w:type="gramStart"/>
      <w:r w:rsidRPr="00A07647">
        <w:rPr>
          <w:rFonts w:ascii="標楷體" w:eastAsia="標楷體" w:hAnsi="標楷體" w:hint="eastAsia"/>
        </w:rPr>
        <w:t>之緩任順位</w:t>
      </w:r>
      <w:proofErr w:type="gramEnd"/>
      <w:r w:rsidRPr="00A07647">
        <w:rPr>
          <w:rFonts w:ascii="標楷體" w:eastAsia="標楷體" w:hAnsi="標楷體" w:hint="eastAsia"/>
        </w:rPr>
        <w:t>辦理遴選。</w:t>
      </w:r>
    </w:p>
    <w:p w14:paraId="6991E60D" w14:textId="77777777" w:rsidR="00C64E2E" w:rsidRDefault="00C64E2E" w:rsidP="00B707A1">
      <w:pPr>
        <w:pStyle w:val="ab"/>
        <w:adjustRightInd w:val="0"/>
        <w:snapToGrid w:val="0"/>
        <w:spacing w:line="320" w:lineRule="exact"/>
        <w:ind w:left="922" w:hanging="922"/>
        <w:rPr>
          <w:rFonts w:cs="Times New Roman"/>
          <w:w w:val="100"/>
          <w:kern w:val="2"/>
          <w:sz w:val="24"/>
          <w:szCs w:val="24"/>
        </w:rPr>
      </w:pPr>
      <w:r>
        <w:rPr>
          <w:rFonts w:cs="Times New Roman" w:hint="eastAsia"/>
          <w:w w:val="100"/>
          <w:kern w:val="2"/>
          <w:sz w:val="24"/>
          <w:szCs w:val="24"/>
        </w:rPr>
        <w:t>第十五</w:t>
      </w:r>
      <w:r w:rsidRPr="00A07647">
        <w:rPr>
          <w:rFonts w:cs="Times New Roman" w:hint="eastAsia"/>
          <w:w w:val="100"/>
          <w:kern w:val="2"/>
          <w:sz w:val="24"/>
          <w:szCs w:val="24"/>
        </w:rPr>
        <w:t>條  導師之權利與義務依相關法規辦理。</w:t>
      </w:r>
    </w:p>
    <w:p w14:paraId="1D337A09" w14:textId="77777777" w:rsidR="00C64E2E" w:rsidRPr="00A07647" w:rsidRDefault="00C64E2E" w:rsidP="00B707A1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第十六</w:t>
      </w:r>
      <w:r w:rsidRPr="00A07647">
        <w:rPr>
          <w:rFonts w:ascii="標楷體" w:eastAsia="標楷體" w:hAnsi="標楷體" w:hint="eastAsia"/>
        </w:rPr>
        <w:t>條  本要點經校務會議通過後公佈實施，修正時亦同。</w:t>
      </w:r>
    </w:p>
    <w:p w14:paraId="5ADD61AB" w14:textId="77777777" w:rsidR="0099113C" w:rsidRPr="00C64E2E" w:rsidRDefault="0099113C" w:rsidP="00B707A1">
      <w:pPr>
        <w:spacing w:line="320" w:lineRule="exact"/>
      </w:pPr>
    </w:p>
    <w:sectPr w:rsidR="0099113C" w:rsidRPr="00C64E2E" w:rsidSect="0099113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998B" w14:textId="77777777" w:rsidR="000D4134" w:rsidRDefault="000D4134" w:rsidP="00C64E2E">
      <w:r>
        <w:separator/>
      </w:r>
    </w:p>
  </w:endnote>
  <w:endnote w:type="continuationSeparator" w:id="0">
    <w:p w14:paraId="2B753DA2" w14:textId="77777777" w:rsidR="000D4134" w:rsidRDefault="000D4134" w:rsidP="00C6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FAF5" w14:textId="77777777" w:rsidR="000D4134" w:rsidRDefault="000D4134" w:rsidP="00C64E2E">
      <w:r>
        <w:separator/>
      </w:r>
    </w:p>
  </w:footnote>
  <w:footnote w:type="continuationSeparator" w:id="0">
    <w:p w14:paraId="31C59323" w14:textId="77777777" w:rsidR="000D4134" w:rsidRDefault="000D4134" w:rsidP="00C6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70C6"/>
    <w:multiLevelType w:val="hybridMultilevel"/>
    <w:tmpl w:val="2FB245F6"/>
    <w:lvl w:ilvl="0" w:tplc="7934511C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52652F1A"/>
    <w:multiLevelType w:val="hybridMultilevel"/>
    <w:tmpl w:val="2FB245F6"/>
    <w:lvl w:ilvl="0" w:tplc="7934511C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75FC21B9"/>
    <w:multiLevelType w:val="hybridMultilevel"/>
    <w:tmpl w:val="84D0BC0C"/>
    <w:lvl w:ilvl="0" w:tplc="63089D3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3C"/>
    <w:rsid w:val="00022505"/>
    <w:rsid w:val="000B19FC"/>
    <w:rsid w:val="000D20D7"/>
    <w:rsid w:val="000D4134"/>
    <w:rsid w:val="00103D96"/>
    <w:rsid w:val="001061E3"/>
    <w:rsid w:val="0016026D"/>
    <w:rsid w:val="00167710"/>
    <w:rsid w:val="00173E6C"/>
    <w:rsid w:val="00212534"/>
    <w:rsid w:val="00216603"/>
    <w:rsid w:val="00250A69"/>
    <w:rsid w:val="00250C8C"/>
    <w:rsid w:val="002A07CC"/>
    <w:rsid w:val="002B64DD"/>
    <w:rsid w:val="002E5FB4"/>
    <w:rsid w:val="003A4E7A"/>
    <w:rsid w:val="00495733"/>
    <w:rsid w:val="004B456E"/>
    <w:rsid w:val="00582FA3"/>
    <w:rsid w:val="00721747"/>
    <w:rsid w:val="00723F91"/>
    <w:rsid w:val="00802DF9"/>
    <w:rsid w:val="00816DDC"/>
    <w:rsid w:val="0083355E"/>
    <w:rsid w:val="0087161E"/>
    <w:rsid w:val="00891C36"/>
    <w:rsid w:val="00924849"/>
    <w:rsid w:val="0099113C"/>
    <w:rsid w:val="009F398F"/>
    <w:rsid w:val="00A12921"/>
    <w:rsid w:val="00B37608"/>
    <w:rsid w:val="00B43348"/>
    <w:rsid w:val="00B707A1"/>
    <w:rsid w:val="00C20E55"/>
    <w:rsid w:val="00C64E2E"/>
    <w:rsid w:val="00CD3302"/>
    <w:rsid w:val="00D63861"/>
    <w:rsid w:val="00D92989"/>
    <w:rsid w:val="00EB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802FB"/>
  <w15:chartTrackingRefBased/>
  <w15:docId w15:val="{CBCB4482-6C6B-4127-9290-150B1895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11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4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4E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4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4E2E"/>
    <w:rPr>
      <w:sz w:val="20"/>
      <w:szCs w:val="20"/>
    </w:rPr>
  </w:style>
  <w:style w:type="character" w:styleId="a9">
    <w:name w:val="Hyperlink"/>
    <w:uiPriority w:val="99"/>
    <w:rsid w:val="00C64E2E"/>
    <w:rPr>
      <w:color w:val="0000FF"/>
      <w:u w:val="single"/>
    </w:rPr>
  </w:style>
  <w:style w:type="paragraph" w:customStyle="1" w:styleId="Default">
    <w:name w:val="Default"/>
    <w:rsid w:val="00C64E2E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aa">
    <w:name w:val="款"/>
    <w:basedOn w:val="a"/>
    <w:rsid w:val="00C64E2E"/>
    <w:pPr>
      <w:ind w:leftChars="375" w:left="1440" w:hangingChars="225" w:hanging="540"/>
    </w:pPr>
    <w:rPr>
      <w:rFonts w:ascii="標楷體" w:eastAsia="標楷體" w:hAnsi="標楷體"/>
    </w:rPr>
  </w:style>
  <w:style w:type="paragraph" w:customStyle="1" w:styleId="ab">
    <w:name w:val="條文"/>
    <w:basedOn w:val="a"/>
    <w:rsid w:val="00C64E2E"/>
    <w:pPr>
      <w:widowControl/>
      <w:tabs>
        <w:tab w:val="num" w:pos="480"/>
      </w:tabs>
      <w:ind w:left="897" w:hangingChars="384" w:hanging="897"/>
    </w:pPr>
    <w:rPr>
      <w:rFonts w:ascii="標楷體" w:eastAsia="標楷體" w:hAnsi="標楷體" w:cs="新細明體"/>
      <w:w w:val="9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369</Words>
  <Characters>2109</Characters>
  <Application>Microsoft Office Word</Application>
  <DocSecurity>0</DocSecurity>
  <Lines>17</Lines>
  <Paragraphs>4</Paragraphs>
  <ScaleCrop>false</ScaleCrop>
  <Company>WORKGROUP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16</cp:revision>
  <cp:lastPrinted>2024-01-23T08:05:00Z</cp:lastPrinted>
  <dcterms:created xsi:type="dcterms:W3CDTF">2023-08-18T07:20:00Z</dcterms:created>
  <dcterms:modified xsi:type="dcterms:W3CDTF">2024-01-23T08:06:00Z</dcterms:modified>
</cp:coreProperties>
</file>