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5CEC9" w14:textId="77777777" w:rsidR="0073379F" w:rsidRDefault="00000000">
      <w:pPr>
        <w:pStyle w:val="a4"/>
        <w:rPr>
          <w:lang w:eastAsia="zh-TW"/>
        </w:rPr>
      </w:pPr>
      <w:r>
        <w:rPr>
          <w:lang w:eastAsia="zh-TW"/>
        </w:rPr>
        <w:t>第十點附件修正規定</w:t>
      </w:r>
    </w:p>
    <w:p w14:paraId="2BAABC6E" w14:textId="5C6F3FA7" w:rsidR="0073379F" w:rsidRDefault="0073379F">
      <w:pPr>
        <w:pStyle w:val="1"/>
        <w:rPr>
          <w:lang w:eastAsia="zh-TW"/>
        </w:rPr>
      </w:pPr>
    </w:p>
    <w:p w14:paraId="500B7F68" w14:textId="77777777" w:rsidR="0073379F" w:rsidRDefault="00000000">
      <w:pPr>
        <w:spacing w:line="369" w:lineRule="exact"/>
        <w:ind w:left="1141" w:right="1141"/>
        <w:jc w:val="center"/>
        <w:rPr>
          <w:b/>
          <w:sz w:val="27"/>
          <w:lang w:eastAsia="zh-TW"/>
        </w:rPr>
      </w:pPr>
      <w:r>
        <w:rPr>
          <w:b/>
          <w:sz w:val="27"/>
          <w:lang w:eastAsia="zh-TW"/>
        </w:rPr>
        <w:t>教育部主管高級中等學校課業輔導實施正常化檢核表</w:t>
      </w:r>
    </w:p>
    <w:p w14:paraId="6423A281" w14:textId="47122AF7" w:rsidR="0073379F" w:rsidRPr="007F6AA1" w:rsidRDefault="00000000">
      <w:pPr>
        <w:pStyle w:val="a3"/>
        <w:spacing w:before="63"/>
        <w:ind w:left="1694"/>
        <w:rPr>
          <w:sz w:val="22"/>
          <w:szCs w:val="22"/>
          <w:lang w:eastAsia="zh-TW"/>
        </w:rPr>
      </w:pPr>
      <w:r w:rsidRPr="007F6AA1">
        <w:rPr>
          <w:sz w:val="22"/>
          <w:szCs w:val="22"/>
          <w:lang w:eastAsia="zh-TW"/>
        </w:rPr>
        <w:t>學校：</w:t>
      </w:r>
      <w:r w:rsidR="007F6AA1" w:rsidRPr="007F6AA1">
        <w:rPr>
          <w:rFonts w:hint="eastAsia"/>
          <w:sz w:val="22"/>
          <w:szCs w:val="22"/>
          <w:lang w:eastAsia="zh-TW"/>
        </w:rPr>
        <w:t>屏東縣立東港高中</w:t>
      </w:r>
    </w:p>
    <w:p w14:paraId="461E1404" w14:textId="26182C6A" w:rsidR="0073379F" w:rsidRDefault="00000000">
      <w:pPr>
        <w:pStyle w:val="a3"/>
        <w:tabs>
          <w:tab w:val="left" w:pos="3395"/>
        </w:tabs>
        <w:spacing w:before="101"/>
        <w:ind w:left="1694"/>
        <w:rPr>
          <w:lang w:eastAsia="zh-TW"/>
        </w:rPr>
      </w:pPr>
      <w:r>
        <w:rPr>
          <w:lang w:eastAsia="zh-TW"/>
        </w:rPr>
        <w:t>辦理時間：</w:t>
      </w:r>
      <w:r>
        <w:rPr>
          <w:u w:val="single"/>
          <w:lang w:eastAsia="zh-TW"/>
        </w:rPr>
        <w:t xml:space="preserve"> </w:t>
      </w:r>
      <w:r w:rsidR="007F6AA1">
        <w:rPr>
          <w:rFonts w:hint="eastAsia"/>
          <w:u w:val="single"/>
          <w:lang w:eastAsia="zh-TW"/>
        </w:rPr>
        <w:t xml:space="preserve">  11</w:t>
      </w:r>
      <w:r w:rsidR="00843081">
        <w:rPr>
          <w:rFonts w:hint="eastAsia"/>
          <w:u w:val="single"/>
          <w:lang w:eastAsia="zh-TW"/>
        </w:rPr>
        <w:t>3</w:t>
      </w:r>
      <w:r>
        <w:rPr>
          <w:u w:val="single"/>
          <w:lang w:eastAsia="zh-TW"/>
        </w:rPr>
        <w:tab/>
      </w:r>
      <w:r>
        <w:rPr>
          <w:lang w:eastAsia="zh-TW"/>
        </w:rPr>
        <w:t xml:space="preserve">學年度 </w:t>
      </w:r>
      <w:r w:rsidR="00843081">
        <w:rPr>
          <w:lang w:eastAsia="zh-TW"/>
        </w:rPr>
        <w:sym w:font="Wingdings 2" w:char="F0A2"/>
      </w:r>
      <w:r>
        <w:rPr>
          <w:lang w:eastAsia="zh-TW"/>
        </w:rPr>
        <w:t>第一學期</w:t>
      </w:r>
      <w:r>
        <w:rPr>
          <w:spacing w:val="1"/>
          <w:lang w:eastAsia="zh-TW"/>
        </w:rPr>
        <w:t xml:space="preserve"> </w:t>
      </w:r>
      <w:r w:rsidR="00843081">
        <w:rPr>
          <w:lang w:eastAsia="zh-TW"/>
        </w:rPr>
        <w:t>□</w:t>
      </w:r>
      <w:r>
        <w:rPr>
          <w:lang w:eastAsia="zh-TW"/>
        </w:rPr>
        <w:t>第二學期</w:t>
      </w:r>
    </w:p>
    <w:p w14:paraId="0AF2BF8A" w14:textId="77777777" w:rsidR="0073379F" w:rsidRDefault="00000000">
      <w:pPr>
        <w:pStyle w:val="a3"/>
        <w:tabs>
          <w:tab w:val="left" w:pos="3847"/>
          <w:tab w:val="left" w:pos="4357"/>
          <w:tab w:val="left" w:pos="4867"/>
          <w:tab w:val="left" w:pos="5546"/>
          <w:tab w:val="left" w:pos="6056"/>
        </w:tabs>
        <w:spacing w:before="103"/>
        <w:ind w:left="2657"/>
      </w:pPr>
      <w:r>
        <w:t>□寒假  （</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月</w:t>
      </w:r>
      <w:r>
        <w:rPr>
          <w:u w:val="single"/>
        </w:rPr>
        <w:t xml:space="preserve"> </w:t>
      </w:r>
      <w:r>
        <w:rPr>
          <w:u w:val="single"/>
        </w:rPr>
        <w:tab/>
      </w:r>
      <w:r>
        <w:rPr>
          <w:w w:val="95"/>
        </w:rPr>
        <w:t>日）</w:t>
      </w:r>
    </w:p>
    <w:p w14:paraId="1DAABBB2" w14:textId="77777777" w:rsidR="0073379F" w:rsidRDefault="00000000">
      <w:pPr>
        <w:pStyle w:val="a3"/>
        <w:tabs>
          <w:tab w:val="left" w:pos="3847"/>
          <w:tab w:val="left" w:pos="4357"/>
          <w:tab w:val="left" w:pos="4867"/>
          <w:tab w:val="left" w:pos="5546"/>
          <w:tab w:val="left" w:pos="6056"/>
        </w:tabs>
        <w:spacing w:before="103"/>
        <w:ind w:left="2657"/>
      </w:pPr>
      <w:r>
        <w:t>□暑假  （</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月</w:t>
      </w:r>
      <w:r>
        <w:rPr>
          <w:u w:val="single"/>
        </w:rPr>
        <w:t xml:space="preserve"> </w:t>
      </w:r>
      <w:r>
        <w:rPr>
          <w:u w:val="single"/>
        </w:rPr>
        <w:tab/>
      </w:r>
      <w:r>
        <w:rPr>
          <w:w w:val="95"/>
        </w:rPr>
        <w:t>日）</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2294"/>
        <w:gridCol w:w="1554"/>
        <w:gridCol w:w="1544"/>
        <w:gridCol w:w="916"/>
      </w:tblGrid>
      <w:tr w:rsidR="0073379F" w14:paraId="4356C80D" w14:textId="77777777" w:rsidTr="007F6AA1">
        <w:trPr>
          <w:trHeight w:val="1005"/>
          <w:jc w:val="center"/>
        </w:trPr>
        <w:tc>
          <w:tcPr>
            <w:tcW w:w="1925" w:type="dxa"/>
            <w:vMerge w:val="restart"/>
          </w:tcPr>
          <w:p w14:paraId="39EF55BC" w14:textId="77777777" w:rsidR="0073379F" w:rsidRDefault="0073379F">
            <w:pPr>
              <w:pStyle w:val="TableParagraph"/>
              <w:rPr>
                <w:sz w:val="20"/>
              </w:rPr>
            </w:pPr>
          </w:p>
          <w:p w14:paraId="2DB8DE5F" w14:textId="77777777" w:rsidR="0073379F" w:rsidRDefault="0073379F">
            <w:pPr>
              <w:pStyle w:val="TableParagraph"/>
              <w:rPr>
                <w:sz w:val="26"/>
              </w:rPr>
            </w:pPr>
          </w:p>
          <w:p w14:paraId="2837AA85" w14:textId="77777777" w:rsidR="0073379F" w:rsidRDefault="00000000">
            <w:pPr>
              <w:pStyle w:val="TableParagraph"/>
              <w:ind w:left="554"/>
              <w:rPr>
                <w:sz w:val="20"/>
              </w:rPr>
            </w:pPr>
            <w:r>
              <w:rPr>
                <w:sz w:val="20"/>
              </w:rPr>
              <w:t>檢核項目</w:t>
            </w:r>
          </w:p>
        </w:tc>
        <w:tc>
          <w:tcPr>
            <w:tcW w:w="2294" w:type="dxa"/>
            <w:vMerge w:val="restart"/>
          </w:tcPr>
          <w:p w14:paraId="7A957925" w14:textId="77777777" w:rsidR="0073379F" w:rsidRDefault="0073379F">
            <w:pPr>
              <w:pStyle w:val="TableParagraph"/>
              <w:rPr>
                <w:sz w:val="20"/>
              </w:rPr>
            </w:pPr>
          </w:p>
          <w:p w14:paraId="53556F8F" w14:textId="77777777" w:rsidR="0073379F" w:rsidRDefault="0073379F">
            <w:pPr>
              <w:pStyle w:val="TableParagraph"/>
              <w:rPr>
                <w:sz w:val="26"/>
              </w:rPr>
            </w:pPr>
          </w:p>
          <w:p w14:paraId="0FA5A92E" w14:textId="77777777" w:rsidR="0073379F" w:rsidRDefault="00000000">
            <w:pPr>
              <w:pStyle w:val="TableParagraph"/>
              <w:ind w:left="737"/>
              <w:rPr>
                <w:sz w:val="20"/>
              </w:rPr>
            </w:pPr>
            <w:r>
              <w:rPr>
                <w:sz w:val="20"/>
              </w:rPr>
              <w:t>佐證資料</w:t>
            </w:r>
          </w:p>
        </w:tc>
        <w:tc>
          <w:tcPr>
            <w:tcW w:w="3098" w:type="dxa"/>
            <w:gridSpan w:val="2"/>
          </w:tcPr>
          <w:p w14:paraId="6157F039" w14:textId="77777777" w:rsidR="0073379F" w:rsidRDefault="0073379F">
            <w:pPr>
              <w:pStyle w:val="TableParagraph"/>
              <w:spacing w:before="8"/>
              <w:rPr>
                <w:sz w:val="24"/>
              </w:rPr>
            </w:pPr>
          </w:p>
          <w:p w14:paraId="05A7A27D" w14:textId="77777777" w:rsidR="0073379F" w:rsidRDefault="00000000">
            <w:pPr>
              <w:pStyle w:val="TableParagraph"/>
              <w:ind w:left="731"/>
              <w:rPr>
                <w:sz w:val="20"/>
              </w:rPr>
            </w:pPr>
            <w:r>
              <w:rPr>
                <w:sz w:val="20"/>
              </w:rPr>
              <w:t>學校檢核符合項目</w:t>
            </w:r>
          </w:p>
        </w:tc>
        <w:tc>
          <w:tcPr>
            <w:tcW w:w="916" w:type="dxa"/>
            <w:vMerge w:val="restart"/>
          </w:tcPr>
          <w:p w14:paraId="0B11387B" w14:textId="77777777" w:rsidR="0073379F" w:rsidRDefault="0073379F">
            <w:pPr>
              <w:pStyle w:val="TableParagraph"/>
              <w:spacing w:before="2"/>
              <w:rPr>
                <w:sz w:val="24"/>
              </w:rPr>
            </w:pPr>
          </w:p>
          <w:p w14:paraId="2EB07A76" w14:textId="77777777" w:rsidR="0073379F" w:rsidRDefault="00000000">
            <w:pPr>
              <w:pStyle w:val="TableParagraph"/>
              <w:spacing w:line="261" w:lineRule="auto"/>
              <w:ind w:left="252" w:right="244"/>
              <w:jc w:val="both"/>
              <w:rPr>
                <w:sz w:val="20"/>
              </w:rPr>
            </w:pPr>
            <w:r>
              <w:rPr>
                <w:sz w:val="20"/>
              </w:rPr>
              <w:t>依據對應點次</w:t>
            </w:r>
          </w:p>
        </w:tc>
      </w:tr>
      <w:tr w:rsidR="0073379F" w14:paraId="75DB8D75" w14:textId="77777777" w:rsidTr="007F6AA1">
        <w:trPr>
          <w:trHeight w:val="588"/>
          <w:jc w:val="center"/>
        </w:trPr>
        <w:tc>
          <w:tcPr>
            <w:tcW w:w="1925" w:type="dxa"/>
            <w:vMerge/>
            <w:tcBorders>
              <w:top w:val="nil"/>
            </w:tcBorders>
          </w:tcPr>
          <w:p w14:paraId="734563A0" w14:textId="77777777" w:rsidR="0073379F" w:rsidRDefault="0073379F">
            <w:pPr>
              <w:rPr>
                <w:sz w:val="2"/>
                <w:szCs w:val="2"/>
              </w:rPr>
            </w:pPr>
          </w:p>
        </w:tc>
        <w:tc>
          <w:tcPr>
            <w:tcW w:w="2294" w:type="dxa"/>
            <w:vMerge/>
            <w:tcBorders>
              <w:top w:val="nil"/>
            </w:tcBorders>
          </w:tcPr>
          <w:p w14:paraId="480BE736" w14:textId="77777777" w:rsidR="0073379F" w:rsidRDefault="0073379F">
            <w:pPr>
              <w:rPr>
                <w:sz w:val="2"/>
                <w:szCs w:val="2"/>
              </w:rPr>
            </w:pPr>
          </w:p>
        </w:tc>
        <w:tc>
          <w:tcPr>
            <w:tcW w:w="1554" w:type="dxa"/>
          </w:tcPr>
          <w:p w14:paraId="0BB1E6A6" w14:textId="77777777" w:rsidR="0073379F" w:rsidRDefault="00000000">
            <w:pPr>
              <w:pStyle w:val="TableParagraph"/>
              <w:spacing w:before="136"/>
              <w:ind w:left="556" w:right="547"/>
              <w:jc w:val="center"/>
              <w:rPr>
                <w:sz w:val="20"/>
              </w:rPr>
            </w:pPr>
            <w:r>
              <w:rPr>
                <w:sz w:val="20"/>
              </w:rPr>
              <w:t>符合</w:t>
            </w:r>
          </w:p>
        </w:tc>
        <w:tc>
          <w:tcPr>
            <w:tcW w:w="1544" w:type="dxa"/>
          </w:tcPr>
          <w:p w14:paraId="42EA3496" w14:textId="77777777" w:rsidR="0073379F" w:rsidRDefault="00000000">
            <w:pPr>
              <w:pStyle w:val="TableParagraph"/>
              <w:spacing w:before="136"/>
              <w:ind w:left="464"/>
              <w:rPr>
                <w:sz w:val="20"/>
              </w:rPr>
            </w:pPr>
            <w:r>
              <w:rPr>
                <w:sz w:val="20"/>
              </w:rPr>
              <w:t>未符合</w:t>
            </w:r>
          </w:p>
        </w:tc>
        <w:tc>
          <w:tcPr>
            <w:tcW w:w="916" w:type="dxa"/>
            <w:vMerge/>
            <w:tcBorders>
              <w:top w:val="nil"/>
            </w:tcBorders>
          </w:tcPr>
          <w:p w14:paraId="2DF046DE" w14:textId="77777777" w:rsidR="0073379F" w:rsidRDefault="0073379F">
            <w:pPr>
              <w:rPr>
                <w:sz w:val="2"/>
                <w:szCs w:val="2"/>
              </w:rPr>
            </w:pPr>
          </w:p>
        </w:tc>
      </w:tr>
      <w:tr w:rsidR="0073379F" w14:paraId="5F11B2BC" w14:textId="77777777" w:rsidTr="007F6AA1">
        <w:trPr>
          <w:trHeight w:val="1061"/>
          <w:jc w:val="center"/>
        </w:trPr>
        <w:tc>
          <w:tcPr>
            <w:tcW w:w="1925" w:type="dxa"/>
          </w:tcPr>
          <w:p w14:paraId="02CEC768" w14:textId="77777777" w:rsidR="0073379F" w:rsidRDefault="00000000">
            <w:pPr>
              <w:pStyle w:val="TableParagraph"/>
              <w:spacing w:before="5" w:line="228" w:lineRule="auto"/>
              <w:ind w:left="427" w:right="81" w:hanging="337"/>
              <w:jc w:val="both"/>
              <w:rPr>
                <w:sz w:val="20"/>
                <w:lang w:eastAsia="zh-TW"/>
              </w:rPr>
            </w:pPr>
            <w:r>
              <w:rPr>
                <w:sz w:val="20"/>
                <w:lang w:eastAsia="zh-TW"/>
              </w:rPr>
              <w:t>1. 課業輔導實施內容， 包括課業複習及相關補</w:t>
            </w:r>
          </w:p>
          <w:p w14:paraId="51C484AC" w14:textId="77777777" w:rsidR="0073379F" w:rsidRDefault="00000000">
            <w:pPr>
              <w:pStyle w:val="TableParagraph"/>
              <w:spacing w:line="239" w:lineRule="exact"/>
              <w:ind w:left="427"/>
              <w:rPr>
                <w:sz w:val="20"/>
              </w:rPr>
            </w:pPr>
            <w:r>
              <w:rPr>
                <w:sz w:val="20"/>
              </w:rPr>
              <w:t>充課程。</w:t>
            </w:r>
          </w:p>
        </w:tc>
        <w:tc>
          <w:tcPr>
            <w:tcW w:w="2294" w:type="dxa"/>
          </w:tcPr>
          <w:p w14:paraId="7B22948C" w14:textId="77777777" w:rsidR="0073379F" w:rsidRDefault="0073379F">
            <w:pPr>
              <w:pStyle w:val="TableParagraph"/>
              <w:rPr>
                <w:rFonts w:ascii="Times New Roman"/>
                <w:sz w:val="20"/>
              </w:rPr>
            </w:pPr>
          </w:p>
        </w:tc>
        <w:tc>
          <w:tcPr>
            <w:tcW w:w="1554" w:type="dxa"/>
            <w:vAlign w:val="center"/>
          </w:tcPr>
          <w:p w14:paraId="78A9BC70" w14:textId="3F80095B"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22AEFF03" w14:textId="77777777" w:rsidR="0073379F" w:rsidRDefault="0073379F">
            <w:pPr>
              <w:pStyle w:val="TableParagraph"/>
              <w:rPr>
                <w:rFonts w:ascii="Times New Roman"/>
                <w:sz w:val="20"/>
              </w:rPr>
            </w:pPr>
          </w:p>
        </w:tc>
        <w:tc>
          <w:tcPr>
            <w:tcW w:w="916" w:type="dxa"/>
          </w:tcPr>
          <w:p w14:paraId="2E79E657" w14:textId="77777777" w:rsidR="0073379F" w:rsidRDefault="0073379F">
            <w:pPr>
              <w:pStyle w:val="TableParagraph"/>
              <w:spacing w:before="4"/>
              <w:rPr>
                <w:sz w:val="19"/>
              </w:rPr>
            </w:pPr>
          </w:p>
          <w:p w14:paraId="15865FB0" w14:textId="77777777" w:rsidR="0073379F" w:rsidRDefault="00000000">
            <w:pPr>
              <w:pStyle w:val="TableParagraph"/>
              <w:spacing w:line="228" w:lineRule="auto"/>
              <w:ind w:left="201" w:right="193"/>
              <w:rPr>
                <w:sz w:val="20"/>
              </w:rPr>
            </w:pPr>
            <w:r>
              <w:rPr>
                <w:sz w:val="20"/>
              </w:rPr>
              <w:t>第3點第1項</w:t>
            </w:r>
          </w:p>
        </w:tc>
      </w:tr>
      <w:tr w:rsidR="0073379F" w14:paraId="5D9DA223" w14:textId="77777777" w:rsidTr="007F6AA1">
        <w:trPr>
          <w:trHeight w:val="1591"/>
          <w:jc w:val="center"/>
        </w:trPr>
        <w:tc>
          <w:tcPr>
            <w:tcW w:w="1925" w:type="dxa"/>
          </w:tcPr>
          <w:p w14:paraId="4502C14B" w14:textId="77777777" w:rsidR="0073379F" w:rsidRDefault="00000000">
            <w:pPr>
              <w:pStyle w:val="TableParagraph"/>
              <w:spacing w:before="3" w:line="228" w:lineRule="auto"/>
              <w:ind w:left="427" w:right="81" w:hanging="337"/>
              <w:jc w:val="both"/>
              <w:rPr>
                <w:sz w:val="20"/>
                <w:lang w:eastAsia="zh-TW"/>
              </w:rPr>
            </w:pPr>
            <w:r>
              <w:rPr>
                <w:sz w:val="20"/>
                <w:lang w:eastAsia="zh-TW"/>
              </w:rPr>
              <w:t>2. 課業複習及相關補充課程， 未提前講授各該科目教學進度表所定之課程</w:t>
            </w:r>
          </w:p>
          <w:p w14:paraId="15BE42C6" w14:textId="77777777" w:rsidR="0073379F" w:rsidRDefault="00000000">
            <w:pPr>
              <w:pStyle w:val="TableParagraph"/>
              <w:spacing w:line="240" w:lineRule="exact"/>
              <w:ind w:left="427"/>
              <w:rPr>
                <w:sz w:val="20"/>
              </w:rPr>
            </w:pPr>
            <w:r>
              <w:rPr>
                <w:sz w:val="20"/>
              </w:rPr>
              <w:t>內容。</w:t>
            </w:r>
          </w:p>
        </w:tc>
        <w:tc>
          <w:tcPr>
            <w:tcW w:w="2294" w:type="dxa"/>
          </w:tcPr>
          <w:p w14:paraId="3F146851" w14:textId="77777777" w:rsidR="0073379F" w:rsidRDefault="0073379F">
            <w:pPr>
              <w:pStyle w:val="TableParagraph"/>
              <w:rPr>
                <w:rFonts w:ascii="Times New Roman"/>
                <w:sz w:val="20"/>
              </w:rPr>
            </w:pPr>
          </w:p>
        </w:tc>
        <w:tc>
          <w:tcPr>
            <w:tcW w:w="1554" w:type="dxa"/>
            <w:vAlign w:val="center"/>
          </w:tcPr>
          <w:p w14:paraId="0CF2C2B8" w14:textId="153BBC98"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5824D7C5" w14:textId="77777777" w:rsidR="0073379F" w:rsidRDefault="0073379F">
            <w:pPr>
              <w:pStyle w:val="TableParagraph"/>
              <w:rPr>
                <w:rFonts w:ascii="Times New Roman"/>
                <w:sz w:val="20"/>
              </w:rPr>
            </w:pPr>
          </w:p>
        </w:tc>
        <w:tc>
          <w:tcPr>
            <w:tcW w:w="916" w:type="dxa"/>
          </w:tcPr>
          <w:p w14:paraId="187692FC" w14:textId="77777777" w:rsidR="0073379F" w:rsidRDefault="0073379F">
            <w:pPr>
              <w:pStyle w:val="TableParagraph"/>
              <w:rPr>
                <w:sz w:val="20"/>
              </w:rPr>
            </w:pPr>
          </w:p>
          <w:p w14:paraId="17F18F09" w14:textId="77777777" w:rsidR="0073379F" w:rsidRDefault="0073379F">
            <w:pPr>
              <w:pStyle w:val="TableParagraph"/>
              <w:spacing w:before="1"/>
              <w:rPr>
                <w:sz w:val="18"/>
              </w:rPr>
            </w:pPr>
          </w:p>
          <w:p w14:paraId="29091CAB" w14:textId="77777777" w:rsidR="0073379F" w:rsidRDefault="00000000">
            <w:pPr>
              <w:pStyle w:val="TableParagraph"/>
              <w:spacing w:before="1" w:line="228" w:lineRule="auto"/>
              <w:ind w:left="201" w:right="193"/>
              <w:rPr>
                <w:sz w:val="20"/>
              </w:rPr>
            </w:pPr>
            <w:r>
              <w:rPr>
                <w:sz w:val="20"/>
              </w:rPr>
              <w:t>第3點第2項</w:t>
            </w:r>
          </w:p>
        </w:tc>
      </w:tr>
      <w:tr w:rsidR="0073379F" w14:paraId="024AFACB" w14:textId="77777777" w:rsidTr="007F6AA1">
        <w:trPr>
          <w:trHeight w:val="2120"/>
          <w:jc w:val="center"/>
        </w:trPr>
        <w:tc>
          <w:tcPr>
            <w:tcW w:w="1925" w:type="dxa"/>
          </w:tcPr>
          <w:p w14:paraId="036206A3" w14:textId="77777777" w:rsidR="0073379F" w:rsidRDefault="00000000">
            <w:pPr>
              <w:pStyle w:val="TableParagraph"/>
              <w:spacing w:before="3" w:line="228" w:lineRule="auto"/>
              <w:ind w:left="427" w:right="80" w:hanging="337"/>
              <w:jc w:val="both"/>
              <w:rPr>
                <w:sz w:val="20"/>
                <w:lang w:eastAsia="zh-TW"/>
              </w:rPr>
            </w:pPr>
            <w:r>
              <w:rPr>
                <w:sz w:val="20"/>
                <w:lang w:eastAsia="zh-TW"/>
              </w:rPr>
              <w:t>3. 課業輔導時間， 安排於每日科目課程、團體活動時間及彈性學習時間之後， 課程結束時間未逾 17 時</w:t>
            </w:r>
          </w:p>
          <w:p w14:paraId="62A56099" w14:textId="77777777" w:rsidR="0073379F" w:rsidRDefault="00000000">
            <w:pPr>
              <w:pStyle w:val="TableParagraph"/>
              <w:spacing w:line="237" w:lineRule="exact"/>
              <w:ind w:left="427"/>
              <w:rPr>
                <w:sz w:val="20"/>
              </w:rPr>
            </w:pPr>
            <w:r>
              <w:rPr>
                <w:sz w:val="20"/>
              </w:rPr>
              <w:t>30分。</w:t>
            </w:r>
          </w:p>
        </w:tc>
        <w:tc>
          <w:tcPr>
            <w:tcW w:w="2294" w:type="dxa"/>
          </w:tcPr>
          <w:p w14:paraId="7D77AF0F" w14:textId="77777777" w:rsidR="0073379F" w:rsidRDefault="00000000">
            <w:pPr>
              <w:pStyle w:val="TableParagraph"/>
              <w:spacing w:before="14" w:line="228" w:lineRule="auto"/>
              <w:ind w:left="334" w:right="112" w:hanging="244"/>
              <w:rPr>
                <w:sz w:val="20"/>
                <w:lang w:eastAsia="zh-TW"/>
              </w:rPr>
            </w:pPr>
            <w:r>
              <w:rPr>
                <w:rFonts w:ascii="Segoe UI Light" w:eastAsia="Segoe UI Light"/>
                <w:sz w:val="20"/>
                <w:lang w:eastAsia="zh-TW"/>
              </w:rPr>
              <w:t xml:space="preserve">* </w:t>
            </w:r>
            <w:r>
              <w:rPr>
                <w:sz w:val="20"/>
                <w:lang w:eastAsia="zh-TW"/>
              </w:rPr>
              <w:t>課業輔導課程表（學期中、寒假、暑假）</w:t>
            </w:r>
          </w:p>
        </w:tc>
        <w:tc>
          <w:tcPr>
            <w:tcW w:w="1554" w:type="dxa"/>
            <w:vAlign w:val="center"/>
          </w:tcPr>
          <w:p w14:paraId="7383DEB6" w14:textId="5FD3BC13"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2503ED85" w14:textId="77777777" w:rsidR="0073379F" w:rsidRDefault="0073379F">
            <w:pPr>
              <w:pStyle w:val="TableParagraph"/>
              <w:rPr>
                <w:rFonts w:ascii="Times New Roman"/>
                <w:sz w:val="20"/>
                <w:lang w:eastAsia="zh-TW"/>
              </w:rPr>
            </w:pPr>
          </w:p>
        </w:tc>
        <w:tc>
          <w:tcPr>
            <w:tcW w:w="916" w:type="dxa"/>
          </w:tcPr>
          <w:p w14:paraId="22BBD578" w14:textId="77777777" w:rsidR="0073379F" w:rsidRDefault="0073379F">
            <w:pPr>
              <w:pStyle w:val="TableParagraph"/>
              <w:rPr>
                <w:sz w:val="20"/>
                <w:lang w:eastAsia="zh-TW"/>
              </w:rPr>
            </w:pPr>
          </w:p>
          <w:p w14:paraId="1AF92161" w14:textId="77777777" w:rsidR="0073379F" w:rsidRDefault="0073379F">
            <w:pPr>
              <w:pStyle w:val="TableParagraph"/>
              <w:rPr>
                <w:sz w:val="20"/>
                <w:lang w:eastAsia="zh-TW"/>
              </w:rPr>
            </w:pPr>
          </w:p>
          <w:p w14:paraId="62825656" w14:textId="77777777" w:rsidR="0073379F" w:rsidRDefault="0073379F">
            <w:pPr>
              <w:pStyle w:val="TableParagraph"/>
              <w:spacing w:before="1"/>
              <w:rPr>
                <w:sz w:val="17"/>
                <w:lang w:eastAsia="zh-TW"/>
              </w:rPr>
            </w:pPr>
          </w:p>
          <w:p w14:paraId="3D3701C0" w14:textId="77777777" w:rsidR="0073379F" w:rsidRDefault="00000000">
            <w:pPr>
              <w:pStyle w:val="TableParagraph"/>
              <w:spacing w:line="228" w:lineRule="auto"/>
              <w:ind w:left="201" w:right="193"/>
              <w:rPr>
                <w:sz w:val="20"/>
              </w:rPr>
            </w:pPr>
            <w:r>
              <w:rPr>
                <w:sz w:val="20"/>
              </w:rPr>
              <w:t>第4點第1項</w:t>
            </w:r>
          </w:p>
        </w:tc>
      </w:tr>
      <w:tr w:rsidR="0073379F" w14:paraId="4E5758EC" w14:textId="77777777" w:rsidTr="007F6AA1">
        <w:trPr>
          <w:trHeight w:val="1061"/>
          <w:jc w:val="center"/>
        </w:trPr>
        <w:tc>
          <w:tcPr>
            <w:tcW w:w="1925" w:type="dxa"/>
          </w:tcPr>
          <w:p w14:paraId="118401A2" w14:textId="77777777" w:rsidR="0073379F" w:rsidRDefault="00000000">
            <w:pPr>
              <w:pStyle w:val="TableParagraph"/>
              <w:spacing w:before="3" w:line="228" w:lineRule="auto"/>
              <w:ind w:left="427" w:right="72" w:hanging="337"/>
              <w:jc w:val="both"/>
              <w:rPr>
                <w:sz w:val="20"/>
                <w:lang w:eastAsia="zh-TW"/>
              </w:rPr>
            </w:pPr>
            <w:r>
              <w:rPr>
                <w:sz w:val="20"/>
                <w:lang w:eastAsia="zh-TW"/>
              </w:rPr>
              <w:t>4. 輔導課程，每週未逾5日，且未於國定假日及</w:t>
            </w:r>
          </w:p>
          <w:p w14:paraId="103F6D10" w14:textId="77777777" w:rsidR="0073379F" w:rsidRDefault="00000000">
            <w:pPr>
              <w:pStyle w:val="TableParagraph"/>
              <w:spacing w:line="242" w:lineRule="exact"/>
              <w:ind w:left="427"/>
              <w:rPr>
                <w:sz w:val="20"/>
              </w:rPr>
            </w:pPr>
            <w:r>
              <w:rPr>
                <w:sz w:val="20"/>
              </w:rPr>
              <w:t>例假日實施。</w:t>
            </w:r>
          </w:p>
        </w:tc>
        <w:tc>
          <w:tcPr>
            <w:tcW w:w="2294" w:type="dxa"/>
          </w:tcPr>
          <w:p w14:paraId="6C47B4AF" w14:textId="77777777" w:rsidR="0073379F" w:rsidRDefault="00000000">
            <w:pPr>
              <w:pStyle w:val="TableParagraph"/>
              <w:spacing w:before="13" w:line="228" w:lineRule="auto"/>
              <w:ind w:left="334" w:right="112" w:hanging="244"/>
              <w:rPr>
                <w:sz w:val="20"/>
                <w:lang w:eastAsia="zh-TW"/>
              </w:rPr>
            </w:pPr>
            <w:r>
              <w:rPr>
                <w:rFonts w:ascii="Segoe UI Light" w:eastAsia="Segoe UI Light"/>
                <w:sz w:val="20"/>
                <w:lang w:eastAsia="zh-TW"/>
              </w:rPr>
              <w:t xml:space="preserve">* </w:t>
            </w:r>
            <w:r>
              <w:rPr>
                <w:sz w:val="20"/>
                <w:lang w:eastAsia="zh-TW"/>
              </w:rPr>
              <w:t>課業輔導課程表（學期中、寒假、暑假）</w:t>
            </w:r>
          </w:p>
        </w:tc>
        <w:tc>
          <w:tcPr>
            <w:tcW w:w="1554" w:type="dxa"/>
            <w:vAlign w:val="center"/>
          </w:tcPr>
          <w:p w14:paraId="15EB8E6B" w14:textId="14F9C235"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08C367A1" w14:textId="77777777" w:rsidR="0073379F" w:rsidRDefault="0073379F">
            <w:pPr>
              <w:pStyle w:val="TableParagraph"/>
              <w:rPr>
                <w:rFonts w:ascii="Times New Roman"/>
                <w:sz w:val="20"/>
                <w:lang w:eastAsia="zh-TW"/>
              </w:rPr>
            </w:pPr>
          </w:p>
        </w:tc>
        <w:tc>
          <w:tcPr>
            <w:tcW w:w="916" w:type="dxa"/>
          </w:tcPr>
          <w:p w14:paraId="4B6B4D46" w14:textId="77777777" w:rsidR="0073379F" w:rsidRDefault="0073379F">
            <w:pPr>
              <w:pStyle w:val="TableParagraph"/>
              <w:spacing w:before="4"/>
              <w:rPr>
                <w:sz w:val="19"/>
                <w:lang w:eastAsia="zh-TW"/>
              </w:rPr>
            </w:pPr>
          </w:p>
          <w:p w14:paraId="6E8062B3" w14:textId="77777777" w:rsidR="0073379F" w:rsidRDefault="00000000">
            <w:pPr>
              <w:pStyle w:val="TableParagraph"/>
              <w:spacing w:line="228" w:lineRule="auto"/>
              <w:ind w:left="201" w:right="193"/>
              <w:rPr>
                <w:sz w:val="20"/>
              </w:rPr>
            </w:pPr>
            <w:r>
              <w:rPr>
                <w:sz w:val="20"/>
              </w:rPr>
              <w:t>第4點第2項</w:t>
            </w:r>
          </w:p>
        </w:tc>
      </w:tr>
      <w:tr w:rsidR="0073379F" w14:paraId="7EDE78E5" w14:textId="77777777" w:rsidTr="007F6AA1">
        <w:trPr>
          <w:trHeight w:val="1856"/>
          <w:jc w:val="center"/>
        </w:trPr>
        <w:tc>
          <w:tcPr>
            <w:tcW w:w="1925" w:type="dxa"/>
          </w:tcPr>
          <w:p w14:paraId="07FB4528" w14:textId="77777777" w:rsidR="0073379F" w:rsidRDefault="00000000">
            <w:pPr>
              <w:pStyle w:val="TableParagraph"/>
              <w:spacing w:before="3" w:line="228" w:lineRule="auto"/>
              <w:ind w:left="380" w:right="76" w:hanging="290"/>
              <w:jc w:val="both"/>
              <w:rPr>
                <w:sz w:val="20"/>
                <w:lang w:eastAsia="zh-TW"/>
              </w:rPr>
            </w:pPr>
            <w:r>
              <w:rPr>
                <w:sz w:val="20"/>
                <w:lang w:eastAsia="zh-TW"/>
              </w:rPr>
              <w:t>5.</w:t>
            </w:r>
            <w:r>
              <w:rPr>
                <w:spacing w:val="1"/>
                <w:sz w:val="20"/>
                <w:lang w:eastAsia="zh-TW"/>
              </w:rPr>
              <w:t xml:space="preserve"> 依據高級中等學校課業輔導實施要點，安排課業</w:t>
            </w:r>
            <w:r>
              <w:rPr>
                <w:spacing w:val="36"/>
                <w:sz w:val="20"/>
                <w:lang w:eastAsia="zh-TW"/>
              </w:rPr>
              <w:t>輔導教學時數</w:t>
            </w:r>
          </w:p>
          <w:p w14:paraId="4D98C6D4" w14:textId="77777777" w:rsidR="0073379F" w:rsidRDefault="00000000">
            <w:pPr>
              <w:pStyle w:val="TableParagraph"/>
              <w:spacing w:line="260" w:lineRule="exact"/>
              <w:ind w:left="380"/>
              <w:rPr>
                <w:sz w:val="20"/>
                <w:lang w:eastAsia="zh-TW"/>
              </w:rPr>
            </w:pPr>
            <w:r>
              <w:rPr>
                <w:sz w:val="20"/>
                <w:lang w:eastAsia="zh-TW"/>
              </w:rPr>
              <w:t>（</w:t>
            </w:r>
            <w:r>
              <w:rPr>
                <w:spacing w:val="6"/>
                <w:sz w:val="20"/>
                <w:lang w:eastAsia="zh-TW"/>
              </w:rPr>
              <w:t xml:space="preserve"> 寒假未逾 </w:t>
            </w:r>
            <w:r>
              <w:rPr>
                <w:sz w:val="20"/>
                <w:lang w:eastAsia="zh-TW"/>
              </w:rPr>
              <w:t>40</w:t>
            </w:r>
          </w:p>
          <w:p w14:paraId="79108ECD" w14:textId="77777777" w:rsidR="0073379F" w:rsidRDefault="00000000">
            <w:pPr>
              <w:pStyle w:val="TableParagraph"/>
              <w:spacing w:line="265" w:lineRule="exact"/>
              <w:ind w:left="380"/>
              <w:rPr>
                <w:sz w:val="20"/>
                <w:lang w:eastAsia="zh-TW"/>
              </w:rPr>
            </w:pPr>
            <w:r>
              <w:rPr>
                <w:spacing w:val="19"/>
                <w:sz w:val="20"/>
                <w:lang w:eastAsia="zh-TW"/>
              </w:rPr>
              <w:t>節、 暑假未逾</w:t>
            </w:r>
          </w:p>
          <w:p w14:paraId="0B433BDF" w14:textId="77777777" w:rsidR="0073379F" w:rsidRDefault="00000000">
            <w:pPr>
              <w:pStyle w:val="TableParagraph"/>
              <w:spacing w:line="245" w:lineRule="exact"/>
              <w:ind w:left="380"/>
              <w:rPr>
                <w:sz w:val="20"/>
              </w:rPr>
            </w:pPr>
            <w:r>
              <w:rPr>
                <w:sz w:val="20"/>
              </w:rPr>
              <w:t>120節</w:t>
            </w:r>
            <w:r>
              <w:rPr>
                <w:spacing w:val="-102"/>
                <w:sz w:val="20"/>
              </w:rPr>
              <w:t>）</w:t>
            </w:r>
            <w:r>
              <w:rPr>
                <w:sz w:val="20"/>
              </w:rPr>
              <w:t>。</w:t>
            </w:r>
          </w:p>
        </w:tc>
        <w:tc>
          <w:tcPr>
            <w:tcW w:w="2294" w:type="dxa"/>
          </w:tcPr>
          <w:p w14:paraId="2D5C94FB" w14:textId="77777777" w:rsidR="0073379F" w:rsidRDefault="00000000">
            <w:pPr>
              <w:pStyle w:val="TableParagraph"/>
              <w:spacing w:before="3"/>
              <w:ind w:left="90"/>
              <w:rPr>
                <w:sz w:val="20"/>
              </w:rPr>
            </w:pPr>
            <w:r>
              <w:rPr>
                <w:rFonts w:ascii="Segoe UI Light" w:eastAsia="Segoe UI Light"/>
                <w:sz w:val="20"/>
              </w:rPr>
              <w:t xml:space="preserve">* </w:t>
            </w:r>
            <w:r>
              <w:rPr>
                <w:sz w:val="20"/>
              </w:rPr>
              <w:t>課業輔導實施計畫</w:t>
            </w:r>
          </w:p>
        </w:tc>
        <w:tc>
          <w:tcPr>
            <w:tcW w:w="1554" w:type="dxa"/>
            <w:vAlign w:val="center"/>
          </w:tcPr>
          <w:p w14:paraId="53CC3926" w14:textId="72C6AC5C"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5CB94A15" w14:textId="77777777" w:rsidR="0073379F" w:rsidRDefault="0073379F">
            <w:pPr>
              <w:pStyle w:val="TableParagraph"/>
              <w:rPr>
                <w:rFonts w:ascii="Times New Roman"/>
                <w:sz w:val="20"/>
              </w:rPr>
            </w:pPr>
          </w:p>
        </w:tc>
        <w:tc>
          <w:tcPr>
            <w:tcW w:w="916" w:type="dxa"/>
          </w:tcPr>
          <w:p w14:paraId="4B5BFB51" w14:textId="77777777" w:rsidR="0073379F" w:rsidRDefault="0073379F">
            <w:pPr>
              <w:pStyle w:val="TableParagraph"/>
              <w:rPr>
                <w:sz w:val="20"/>
              </w:rPr>
            </w:pPr>
          </w:p>
          <w:p w14:paraId="22C53DA6" w14:textId="77777777" w:rsidR="0073379F" w:rsidRDefault="0073379F">
            <w:pPr>
              <w:pStyle w:val="TableParagraph"/>
              <w:spacing w:before="8"/>
              <w:rPr>
                <w:sz w:val="27"/>
              </w:rPr>
            </w:pPr>
          </w:p>
          <w:p w14:paraId="03DAE060" w14:textId="77777777" w:rsidR="0073379F" w:rsidRDefault="00000000">
            <w:pPr>
              <w:pStyle w:val="TableParagraph"/>
              <w:spacing w:line="228" w:lineRule="auto"/>
              <w:ind w:left="201" w:right="193"/>
              <w:rPr>
                <w:sz w:val="20"/>
              </w:rPr>
            </w:pPr>
            <w:r>
              <w:rPr>
                <w:sz w:val="20"/>
              </w:rPr>
              <w:t>第4點第3項</w:t>
            </w:r>
          </w:p>
        </w:tc>
      </w:tr>
      <w:tr w:rsidR="0073379F" w14:paraId="77CAA02C" w14:textId="77777777" w:rsidTr="007F6AA1">
        <w:trPr>
          <w:trHeight w:val="528"/>
          <w:jc w:val="center"/>
        </w:trPr>
        <w:tc>
          <w:tcPr>
            <w:tcW w:w="1925" w:type="dxa"/>
          </w:tcPr>
          <w:p w14:paraId="37D0E7F9" w14:textId="77777777" w:rsidR="0073379F" w:rsidRDefault="00000000">
            <w:pPr>
              <w:pStyle w:val="TableParagraph"/>
              <w:spacing w:line="265" w:lineRule="exact"/>
              <w:ind w:right="83"/>
              <w:jc w:val="right"/>
              <w:rPr>
                <w:sz w:val="20"/>
                <w:lang w:eastAsia="zh-TW"/>
              </w:rPr>
            </w:pPr>
            <w:r>
              <w:rPr>
                <w:sz w:val="20"/>
                <w:lang w:eastAsia="zh-TW"/>
              </w:rPr>
              <w:t>6.</w:t>
            </w:r>
            <w:r>
              <w:rPr>
                <w:spacing w:val="1"/>
                <w:sz w:val="20"/>
                <w:lang w:eastAsia="zh-TW"/>
              </w:rPr>
              <w:t xml:space="preserve"> 依高級中等學校</w:t>
            </w:r>
          </w:p>
          <w:p w14:paraId="645FFBD2" w14:textId="77777777" w:rsidR="0073379F" w:rsidRDefault="00000000">
            <w:pPr>
              <w:pStyle w:val="TableParagraph"/>
              <w:spacing w:line="243" w:lineRule="exact"/>
              <w:ind w:right="76"/>
              <w:jc w:val="right"/>
              <w:rPr>
                <w:sz w:val="20"/>
                <w:lang w:eastAsia="zh-TW"/>
              </w:rPr>
            </w:pPr>
            <w:r>
              <w:rPr>
                <w:spacing w:val="4"/>
                <w:sz w:val="20"/>
                <w:lang w:eastAsia="zh-TW"/>
              </w:rPr>
              <w:t>向學生收取費用</w:t>
            </w:r>
          </w:p>
        </w:tc>
        <w:tc>
          <w:tcPr>
            <w:tcW w:w="2294" w:type="dxa"/>
          </w:tcPr>
          <w:p w14:paraId="514C8240" w14:textId="77777777" w:rsidR="0073379F" w:rsidRDefault="00000000">
            <w:pPr>
              <w:pStyle w:val="TableParagraph"/>
              <w:spacing w:before="3"/>
              <w:ind w:left="60"/>
              <w:rPr>
                <w:sz w:val="20"/>
              </w:rPr>
            </w:pPr>
            <w:r>
              <w:rPr>
                <w:rFonts w:ascii="Segoe UI Light" w:eastAsia="Segoe UI Light"/>
                <w:sz w:val="20"/>
              </w:rPr>
              <w:t xml:space="preserve">* </w:t>
            </w:r>
            <w:r>
              <w:rPr>
                <w:sz w:val="20"/>
              </w:rPr>
              <w:t>課業輔導繳費通知單</w:t>
            </w:r>
          </w:p>
        </w:tc>
        <w:tc>
          <w:tcPr>
            <w:tcW w:w="1554" w:type="dxa"/>
            <w:vAlign w:val="center"/>
          </w:tcPr>
          <w:p w14:paraId="7F2DBEB7" w14:textId="68E21876" w:rsidR="0073379F" w:rsidRDefault="007F6AA1" w:rsidP="007F6AA1">
            <w:pPr>
              <w:pStyle w:val="TableParagraph"/>
              <w:jc w:val="center"/>
              <w:rPr>
                <w:rFonts w:ascii="Times New Roman"/>
                <w:sz w:val="20"/>
                <w:lang w:eastAsia="zh-TW"/>
              </w:rPr>
            </w:pPr>
            <w:r>
              <w:rPr>
                <w:rFonts w:ascii="Times New Roman"/>
                <w:sz w:val="20"/>
                <w:lang w:eastAsia="zh-TW"/>
              </w:rPr>
              <w:t>V</w:t>
            </w:r>
          </w:p>
        </w:tc>
        <w:tc>
          <w:tcPr>
            <w:tcW w:w="1544" w:type="dxa"/>
          </w:tcPr>
          <w:p w14:paraId="18FA8126" w14:textId="77777777" w:rsidR="0073379F" w:rsidRDefault="0073379F">
            <w:pPr>
              <w:pStyle w:val="TableParagraph"/>
              <w:rPr>
                <w:rFonts w:ascii="Times New Roman"/>
                <w:sz w:val="20"/>
              </w:rPr>
            </w:pPr>
          </w:p>
        </w:tc>
        <w:tc>
          <w:tcPr>
            <w:tcW w:w="916" w:type="dxa"/>
          </w:tcPr>
          <w:p w14:paraId="5D393C49" w14:textId="77777777" w:rsidR="0073379F" w:rsidRDefault="00000000">
            <w:pPr>
              <w:pStyle w:val="TableParagraph"/>
              <w:spacing w:before="125"/>
              <w:ind w:left="201"/>
              <w:rPr>
                <w:sz w:val="20"/>
              </w:rPr>
            </w:pPr>
            <w:r>
              <w:rPr>
                <w:sz w:val="20"/>
              </w:rPr>
              <w:t>第5點</w:t>
            </w:r>
          </w:p>
        </w:tc>
      </w:tr>
    </w:tbl>
    <w:p w14:paraId="336FA827" w14:textId="77777777" w:rsidR="0073379F" w:rsidRDefault="0073379F">
      <w:pPr>
        <w:rPr>
          <w:sz w:val="20"/>
        </w:rPr>
        <w:sectPr w:rsidR="0073379F" w:rsidSect="006A0A7F">
          <w:headerReference w:type="default" r:id="rId7"/>
          <w:type w:val="continuous"/>
          <w:pgSz w:w="11900" w:h="16840"/>
          <w:pgMar w:top="1900" w:right="1680" w:bottom="280" w:left="1680" w:header="1680" w:footer="720" w:gutter="0"/>
          <w:cols w:space="720"/>
        </w:sectPr>
      </w:pPr>
    </w:p>
    <w:p w14:paraId="5D92B6DC" w14:textId="77777777" w:rsidR="0073379F" w:rsidRDefault="0073379F">
      <w:pPr>
        <w:pStyle w:val="a3"/>
        <w:rPr>
          <w:sz w:val="20"/>
        </w:rPr>
      </w:pPr>
    </w:p>
    <w:p w14:paraId="607DF5D4" w14:textId="77777777" w:rsidR="0073379F" w:rsidRDefault="0073379F">
      <w:pPr>
        <w:pStyle w:val="a3"/>
        <w:spacing w:before="9"/>
        <w:rPr>
          <w:sz w:val="27"/>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2294"/>
        <w:gridCol w:w="1554"/>
        <w:gridCol w:w="1544"/>
        <w:gridCol w:w="916"/>
      </w:tblGrid>
      <w:tr w:rsidR="0073379F" w14:paraId="7DB7BC2B" w14:textId="77777777" w:rsidTr="007F6AA1">
        <w:trPr>
          <w:trHeight w:val="1324"/>
        </w:trPr>
        <w:tc>
          <w:tcPr>
            <w:tcW w:w="1925" w:type="dxa"/>
          </w:tcPr>
          <w:p w14:paraId="5B4CB309" w14:textId="77777777" w:rsidR="0073379F" w:rsidRDefault="00000000">
            <w:pPr>
              <w:pStyle w:val="TableParagraph"/>
              <w:spacing w:before="3" w:line="228" w:lineRule="auto"/>
              <w:ind w:left="380" w:right="76"/>
              <w:jc w:val="both"/>
              <w:rPr>
                <w:sz w:val="20"/>
                <w:lang w:eastAsia="zh-TW"/>
              </w:rPr>
            </w:pPr>
            <w:r>
              <w:rPr>
                <w:sz w:val="20"/>
                <w:lang w:eastAsia="zh-TW"/>
              </w:rPr>
              <w:t>辦法及教育部主管高級中等學校向學生收取費用補充規定，收取</w:t>
            </w:r>
          </w:p>
          <w:p w14:paraId="287D4520" w14:textId="77777777" w:rsidR="0073379F" w:rsidRDefault="00000000">
            <w:pPr>
              <w:pStyle w:val="TableParagraph"/>
              <w:spacing w:line="239" w:lineRule="exact"/>
              <w:ind w:left="380"/>
              <w:rPr>
                <w:sz w:val="20"/>
              </w:rPr>
            </w:pPr>
            <w:r>
              <w:rPr>
                <w:sz w:val="20"/>
              </w:rPr>
              <w:t>課業輔導費。</w:t>
            </w:r>
          </w:p>
        </w:tc>
        <w:tc>
          <w:tcPr>
            <w:tcW w:w="2294" w:type="dxa"/>
          </w:tcPr>
          <w:p w14:paraId="68D1A2D5" w14:textId="77777777" w:rsidR="0073379F" w:rsidRDefault="0073379F">
            <w:pPr>
              <w:pStyle w:val="TableParagraph"/>
              <w:rPr>
                <w:rFonts w:ascii="Times New Roman"/>
                <w:sz w:val="18"/>
              </w:rPr>
            </w:pPr>
          </w:p>
        </w:tc>
        <w:tc>
          <w:tcPr>
            <w:tcW w:w="1554" w:type="dxa"/>
            <w:vAlign w:val="center"/>
          </w:tcPr>
          <w:p w14:paraId="4D60A6C9" w14:textId="6AEB8529"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0FEB4BF5" w14:textId="77777777" w:rsidR="0073379F" w:rsidRDefault="0073379F">
            <w:pPr>
              <w:pStyle w:val="TableParagraph"/>
              <w:rPr>
                <w:rFonts w:ascii="Times New Roman"/>
                <w:sz w:val="18"/>
              </w:rPr>
            </w:pPr>
          </w:p>
        </w:tc>
        <w:tc>
          <w:tcPr>
            <w:tcW w:w="916" w:type="dxa"/>
          </w:tcPr>
          <w:p w14:paraId="50CDAECD" w14:textId="77777777" w:rsidR="0073379F" w:rsidRDefault="0073379F">
            <w:pPr>
              <w:pStyle w:val="TableParagraph"/>
              <w:rPr>
                <w:rFonts w:ascii="Times New Roman"/>
                <w:sz w:val="18"/>
              </w:rPr>
            </w:pPr>
          </w:p>
        </w:tc>
      </w:tr>
      <w:tr w:rsidR="0073379F" w14:paraId="36EFC489" w14:textId="77777777" w:rsidTr="007F6AA1">
        <w:trPr>
          <w:trHeight w:val="1326"/>
        </w:trPr>
        <w:tc>
          <w:tcPr>
            <w:tcW w:w="1925" w:type="dxa"/>
          </w:tcPr>
          <w:p w14:paraId="0CBACBB0" w14:textId="77777777" w:rsidR="0073379F" w:rsidRDefault="00000000">
            <w:pPr>
              <w:pStyle w:val="TableParagraph"/>
              <w:spacing w:before="3" w:line="228" w:lineRule="auto"/>
              <w:ind w:left="427" w:right="-15" w:hanging="337"/>
              <w:jc w:val="both"/>
              <w:rPr>
                <w:sz w:val="20"/>
                <w:lang w:eastAsia="zh-TW"/>
              </w:rPr>
            </w:pPr>
            <w:r>
              <w:rPr>
                <w:sz w:val="20"/>
                <w:lang w:eastAsia="zh-TW"/>
              </w:rPr>
              <w:t xml:space="preserve">7. 課業輔導費支用項目之用途， 未另訂名目向學生收取費 </w:t>
            </w:r>
          </w:p>
          <w:p w14:paraId="7524E165" w14:textId="77777777" w:rsidR="0073379F" w:rsidRDefault="00000000">
            <w:pPr>
              <w:pStyle w:val="TableParagraph"/>
              <w:spacing w:line="241" w:lineRule="exact"/>
              <w:ind w:left="427"/>
              <w:rPr>
                <w:sz w:val="20"/>
              </w:rPr>
            </w:pPr>
            <w:r>
              <w:rPr>
                <w:sz w:val="20"/>
              </w:rPr>
              <w:t>用。</w:t>
            </w:r>
          </w:p>
        </w:tc>
        <w:tc>
          <w:tcPr>
            <w:tcW w:w="2294" w:type="dxa"/>
          </w:tcPr>
          <w:p w14:paraId="22E7E451" w14:textId="77777777" w:rsidR="0073379F" w:rsidRDefault="0073379F">
            <w:pPr>
              <w:pStyle w:val="TableParagraph"/>
              <w:rPr>
                <w:rFonts w:ascii="Times New Roman"/>
                <w:sz w:val="18"/>
              </w:rPr>
            </w:pPr>
          </w:p>
        </w:tc>
        <w:tc>
          <w:tcPr>
            <w:tcW w:w="1554" w:type="dxa"/>
            <w:vAlign w:val="center"/>
          </w:tcPr>
          <w:p w14:paraId="352EBE62" w14:textId="558E23FA"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5D4A8FF7" w14:textId="77777777" w:rsidR="0073379F" w:rsidRDefault="0073379F">
            <w:pPr>
              <w:pStyle w:val="TableParagraph"/>
              <w:rPr>
                <w:rFonts w:ascii="Times New Roman"/>
                <w:sz w:val="18"/>
              </w:rPr>
            </w:pPr>
          </w:p>
        </w:tc>
        <w:tc>
          <w:tcPr>
            <w:tcW w:w="916" w:type="dxa"/>
          </w:tcPr>
          <w:p w14:paraId="1081D2D2" w14:textId="77777777" w:rsidR="0073379F" w:rsidRDefault="0073379F">
            <w:pPr>
              <w:pStyle w:val="TableParagraph"/>
              <w:rPr>
                <w:sz w:val="20"/>
              </w:rPr>
            </w:pPr>
          </w:p>
          <w:p w14:paraId="5F817ED4" w14:textId="77777777" w:rsidR="0073379F" w:rsidRDefault="0073379F">
            <w:pPr>
              <w:pStyle w:val="TableParagraph"/>
              <w:spacing w:before="7"/>
              <w:rPr>
                <w:sz w:val="17"/>
              </w:rPr>
            </w:pPr>
          </w:p>
          <w:p w14:paraId="05EB823B" w14:textId="77777777" w:rsidR="0073379F" w:rsidRDefault="00000000">
            <w:pPr>
              <w:pStyle w:val="TableParagraph"/>
              <w:spacing w:before="1"/>
              <w:ind w:left="186" w:right="180"/>
              <w:jc w:val="center"/>
              <w:rPr>
                <w:sz w:val="20"/>
              </w:rPr>
            </w:pPr>
            <w:r>
              <w:rPr>
                <w:sz w:val="20"/>
              </w:rPr>
              <w:t>第9點</w:t>
            </w:r>
          </w:p>
        </w:tc>
      </w:tr>
      <w:tr w:rsidR="0073379F" w14:paraId="3096B3F1" w14:textId="77777777" w:rsidTr="007F6AA1">
        <w:trPr>
          <w:trHeight w:val="1324"/>
        </w:trPr>
        <w:tc>
          <w:tcPr>
            <w:tcW w:w="1925" w:type="dxa"/>
          </w:tcPr>
          <w:p w14:paraId="275390F7" w14:textId="77777777" w:rsidR="0073379F" w:rsidRDefault="00000000">
            <w:pPr>
              <w:pStyle w:val="TableParagraph"/>
              <w:spacing w:before="3" w:line="228" w:lineRule="auto"/>
              <w:ind w:left="380" w:right="76" w:hanging="290"/>
              <w:jc w:val="both"/>
              <w:rPr>
                <w:sz w:val="20"/>
                <w:lang w:eastAsia="zh-TW"/>
              </w:rPr>
            </w:pPr>
            <w:r>
              <w:rPr>
                <w:sz w:val="20"/>
                <w:lang w:eastAsia="zh-TW"/>
              </w:rPr>
              <w:t>8. 課業輔導費之支用，符合高級中等學校課業輔導實施要點之規</w:t>
            </w:r>
          </w:p>
          <w:p w14:paraId="4BED1B5D" w14:textId="77777777" w:rsidR="0073379F" w:rsidRDefault="00000000">
            <w:pPr>
              <w:pStyle w:val="TableParagraph"/>
              <w:spacing w:line="239" w:lineRule="exact"/>
              <w:ind w:left="380"/>
              <w:rPr>
                <w:sz w:val="20"/>
              </w:rPr>
            </w:pPr>
            <w:r>
              <w:rPr>
                <w:sz w:val="20"/>
              </w:rPr>
              <w:t>定。</w:t>
            </w:r>
          </w:p>
        </w:tc>
        <w:tc>
          <w:tcPr>
            <w:tcW w:w="2294" w:type="dxa"/>
          </w:tcPr>
          <w:p w14:paraId="623F8B23" w14:textId="77777777" w:rsidR="0073379F" w:rsidRDefault="0073379F">
            <w:pPr>
              <w:pStyle w:val="TableParagraph"/>
              <w:rPr>
                <w:rFonts w:ascii="Times New Roman"/>
                <w:sz w:val="18"/>
              </w:rPr>
            </w:pPr>
          </w:p>
        </w:tc>
        <w:tc>
          <w:tcPr>
            <w:tcW w:w="1554" w:type="dxa"/>
            <w:vAlign w:val="center"/>
          </w:tcPr>
          <w:p w14:paraId="3AC99B13" w14:textId="6EA6CC39"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634F0E2D" w14:textId="77777777" w:rsidR="0073379F" w:rsidRDefault="0073379F">
            <w:pPr>
              <w:pStyle w:val="TableParagraph"/>
              <w:rPr>
                <w:rFonts w:ascii="Times New Roman"/>
                <w:sz w:val="18"/>
              </w:rPr>
            </w:pPr>
          </w:p>
        </w:tc>
        <w:tc>
          <w:tcPr>
            <w:tcW w:w="916" w:type="dxa"/>
          </w:tcPr>
          <w:p w14:paraId="6ADFD23A" w14:textId="77777777" w:rsidR="0073379F" w:rsidRDefault="0073379F">
            <w:pPr>
              <w:pStyle w:val="TableParagraph"/>
              <w:rPr>
                <w:sz w:val="20"/>
              </w:rPr>
            </w:pPr>
          </w:p>
          <w:p w14:paraId="2790DAE8" w14:textId="77777777" w:rsidR="0073379F" w:rsidRDefault="0073379F">
            <w:pPr>
              <w:pStyle w:val="TableParagraph"/>
              <w:spacing w:before="5"/>
              <w:rPr>
                <w:sz w:val="17"/>
              </w:rPr>
            </w:pPr>
          </w:p>
          <w:p w14:paraId="7B2AB60B" w14:textId="77777777" w:rsidR="0073379F" w:rsidRDefault="00000000">
            <w:pPr>
              <w:pStyle w:val="TableParagraph"/>
              <w:spacing w:before="1"/>
              <w:ind w:left="186" w:right="180"/>
              <w:jc w:val="center"/>
              <w:rPr>
                <w:sz w:val="20"/>
              </w:rPr>
            </w:pPr>
            <w:r>
              <w:rPr>
                <w:sz w:val="20"/>
              </w:rPr>
              <w:t>第9點</w:t>
            </w:r>
          </w:p>
        </w:tc>
      </w:tr>
      <w:tr w:rsidR="0073379F" w14:paraId="5CD21E47" w14:textId="77777777" w:rsidTr="007F6AA1">
        <w:trPr>
          <w:trHeight w:val="2387"/>
        </w:trPr>
        <w:tc>
          <w:tcPr>
            <w:tcW w:w="1925" w:type="dxa"/>
          </w:tcPr>
          <w:p w14:paraId="2081E66A" w14:textId="77777777" w:rsidR="0073379F" w:rsidRDefault="00000000">
            <w:pPr>
              <w:pStyle w:val="TableParagraph"/>
              <w:spacing w:before="5" w:line="228" w:lineRule="auto"/>
              <w:ind w:left="380" w:right="76" w:hanging="290"/>
              <w:jc w:val="both"/>
              <w:rPr>
                <w:sz w:val="20"/>
                <w:lang w:eastAsia="zh-TW"/>
              </w:rPr>
            </w:pPr>
            <w:r>
              <w:rPr>
                <w:sz w:val="20"/>
                <w:lang w:eastAsia="zh-TW"/>
              </w:rPr>
              <w:t>9. 於發出家長（學生）同意書前， 已公告課業輔導實施計畫於學校網站首頁， 並檢附實施計畫及家長（學生）同意書，通知學生</w:t>
            </w:r>
          </w:p>
          <w:p w14:paraId="32713D63" w14:textId="77777777" w:rsidR="0073379F" w:rsidRDefault="00000000">
            <w:pPr>
              <w:pStyle w:val="TableParagraph"/>
              <w:spacing w:line="236" w:lineRule="exact"/>
              <w:ind w:left="380"/>
              <w:rPr>
                <w:sz w:val="20"/>
              </w:rPr>
            </w:pPr>
            <w:r>
              <w:rPr>
                <w:sz w:val="20"/>
              </w:rPr>
              <w:t>或家長。</w:t>
            </w:r>
          </w:p>
        </w:tc>
        <w:tc>
          <w:tcPr>
            <w:tcW w:w="2294" w:type="dxa"/>
          </w:tcPr>
          <w:p w14:paraId="3D4CC061" w14:textId="77777777" w:rsidR="0073379F" w:rsidRDefault="00000000">
            <w:pPr>
              <w:pStyle w:val="TableParagraph"/>
              <w:numPr>
                <w:ilvl w:val="0"/>
                <w:numId w:val="2"/>
              </w:numPr>
              <w:tabs>
                <w:tab w:val="left" w:pos="302"/>
              </w:tabs>
              <w:spacing w:before="3" w:line="288" w:lineRule="exact"/>
              <w:rPr>
                <w:sz w:val="20"/>
              </w:rPr>
            </w:pPr>
            <w:r>
              <w:rPr>
                <w:sz w:val="20"/>
              </w:rPr>
              <w:t>課業輔導實施計畫</w:t>
            </w:r>
          </w:p>
          <w:p w14:paraId="447D12AB" w14:textId="7E1361CC" w:rsidR="0073379F" w:rsidRDefault="00000000">
            <w:pPr>
              <w:pStyle w:val="TableParagraph"/>
              <w:spacing w:before="3" w:line="228" w:lineRule="auto"/>
              <w:ind w:left="301" w:right="145"/>
              <w:rPr>
                <w:sz w:val="20"/>
              </w:rPr>
            </w:pPr>
            <w:r>
              <w:rPr>
                <w:sz w:val="20"/>
                <w:lang w:eastAsia="zh-TW"/>
              </w:rPr>
              <w:t xml:space="preserve">（計畫包括實施內 </w:t>
            </w:r>
            <w:r>
              <w:rPr>
                <w:spacing w:val="-2"/>
                <w:sz w:val="20"/>
                <w:lang w:eastAsia="zh-TW"/>
              </w:rPr>
              <w:t>容、上課期程、時間</w:t>
            </w:r>
            <w:r>
              <w:rPr>
                <w:sz w:val="20"/>
                <w:lang w:eastAsia="zh-TW"/>
              </w:rPr>
              <w:t>安排。</w:t>
            </w:r>
            <w:r>
              <w:rPr>
                <w:spacing w:val="-18"/>
                <w:sz w:val="20"/>
              </w:rPr>
              <w:t>）</w:t>
            </w:r>
          </w:p>
          <w:p w14:paraId="0D420443" w14:textId="77777777" w:rsidR="0073379F" w:rsidRDefault="00000000">
            <w:pPr>
              <w:pStyle w:val="TableParagraph"/>
              <w:numPr>
                <w:ilvl w:val="0"/>
                <w:numId w:val="2"/>
              </w:numPr>
              <w:tabs>
                <w:tab w:val="left" w:pos="302"/>
              </w:tabs>
              <w:spacing w:before="1"/>
              <w:rPr>
                <w:sz w:val="20"/>
              </w:rPr>
            </w:pPr>
            <w:r>
              <w:rPr>
                <w:sz w:val="20"/>
              </w:rPr>
              <w:t>課業輔導課程表</w:t>
            </w:r>
          </w:p>
        </w:tc>
        <w:tc>
          <w:tcPr>
            <w:tcW w:w="1554" w:type="dxa"/>
            <w:vAlign w:val="center"/>
          </w:tcPr>
          <w:p w14:paraId="38AA4586" w14:textId="411DCACA"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7739EE95" w14:textId="77777777" w:rsidR="0073379F" w:rsidRDefault="0073379F">
            <w:pPr>
              <w:pStyle w:val="TableParagraph"/>
              <w:rPr>
                <w:rFonts w:ascii="Times New Roman"/>
                <w:sz w:val="18"/>
              </w:rPr>
            </w:pPr>
          </w:p>
        </w:tc>
        <w:tc>
          <w:tcPr>
            <w:tcW w:w="916" w:type="dxa"/>
          </w:tcPr>
          <w:p w14:paraId="0482C038" w14:textId="77777777" w:rsidR="0073379F" w:rsidRDefault="0073379F">
            <w:pPr>
              <w:pStyle w:val="TableParagraph"/>
              <w:rPr>
                <w:sz w:val="20"/>
              </w:rPr>
            </w:pPr>
          </w:p>
          <w:p w14:paraId="2714E203" w14:textId="77777777" w:rsidR="0073379F" w:rsidRDefault="0073379F">
            <w:pPr>
              <w:pStyle w:val="TableParagraph"/>
              <w:rPr>
                <w:sz w:val="20"/>
              </w:rPr>
            </w:pPr>
          </w:p>
          <w:p w14:paraId="672F535F" w14:textId="77777777" w:rsidR="0073379F" w:rsidRDefault="0073379F">
            <w:pPr>
              <w:pStyle w:val="TableParagraph"/>
              <w:spacing w:before="3"/>
              <w:rPr>
                <w:sz w:val="17"/>
              </w:rPr>
            </w:pPr>
          </w:p>
          <w:p w14:paraId="1D9E4BE4" w14:textId="77777777" w:rsidR="0073379F" w:rsidRDefault="00000000">
            <w:pPr>
              <w:pStyle w:val="TableParagraph"/>
              <w:spacing w:line="228" w:lineRule="auto"/>
              <w:ind w:left="99" w:right="91" w:firstLine="101"/>
              <w:jc w:val="both"/>
              <w:rPr>
                <w:sz w:val="20"/>
              </w:rPr>
            </w:pPr>
            <w:r>
              <w:rPr>
                <w:sz w:val="20"/>
              </w:rPr>
              <w:t>第2點第 1 項 及第6點</w:t>
            </w:r>
          </w:p>
        </w:tc>
      </w:tr>
      <w:tr w:rsidR="0073379F" w14:paraId="18F1E95C" w14:textId="77777777" w:rsidTr="007F6AA1">
        <w:trPr>
          <w:trHeight w:val="1856"/>
        </w:trPr>
        <w:tc>
          <w:tcPr>
            <w:tcW w:w="1925" w:type="dxa"/>
          </w:tcPr>
          <w:p w14:paraId="03E06955" w14:textId="77777777" w:rsidR="0073379F" w:rsidRDefault="00000000">
            <w:pPr>
              <w:pStyle w:val="TableParagraph"/>
              <w:spacing w:before="1" w:line="230" w:lineRule="auto"/>
              <w:ind w:left="476" w:right="52" w:hanging="386"/>
              <w:rPr>
                <w:sz w:val="20"/>
                <w:lang w:eastAsia="zh-TW"/>
              </w:rPr>
            </w:pPr>
            <w:r>
              <w:rPr>
                <w:sz w:val="20"/>
                <w:lang w:eastAsia="zh-TW"/>
              </w:rPr>
              <w:t>10.</w:t>
            </w:r>
            <w:r>
              <w:rPr>
                <w:spacing w:val="19"/>
                <w:sz w:val="20"/>
                <w:lang w:eastAsia="zh-TW"/>
              </w:rPr>
              <w:t xml:space="preserve"> 依規定製發通</w:t>
            </w:r>
            <w:r>
              <w:rPr>
                <w:spacing w:val="23"/>
                <w:sz w:val="20"/>
                <w:lang w:eastAsia="zh-TW"/>
              </w:rPr>
              <w:t>知並取得家長</w:t>
            </w:r>
          </w:p>
          <w:p w14:paraId="533585B2" w14:textId="77777777" w:rsidR="0073379F" w:rsidRDefault="00000000">
            <w:pPr>
              <w:pStyle w:val="TableParagraph"/>
              <w:spacing w:line="228" w:lineRule="auto"/>
              <w:ind w:left="476" w:right="54"/>
              <w:jc w:val="both"/>
              <w:rPr>
                <w:sz w:val="20"/>
                <w:lang w:eastAsia="zh-TW"/>
              </w:rPr>
            </w:pPr>
            <w:r>
              <w:rPr>
                <w:spacing w:val="26"/>
                <w:sz w:val="20"/>
                <w:lang w:eastAsia="zh-TW"/>
              </w:rPr>
              <w:t>（學生）</w:t>
            </w:r>
            <w:r>
              <w:rPr>
                <w:spacing w:val="18"/>
                <w:sz w:val="20"/>
                <w:lang w:eastAsia="zh-TW"/>
              </w:rPr>
              <w:t>同意</w:t>
            </w:r>
            <w:r>
              <w:rPr>
                <w:spacing w:val="23"/>
                <w:sz w:val="20"/>
                <w:lang w:eastAsia="zh-TW"/>
              </w:rPr>
              <w:t>書。同意書中有不同意參加選項，且無須</w:t>
            </w:r>
          </w:p>
          <w:p w14:paraId="4756D0C2" w14:textId="77777777" w:rsidR="0073379F" w:rsidRDefault="00000000">
            <w:pPr>
              <w:pStyle w:val="TableParagraph"/>
              <w:spacing w:line="238" w:lineRule="exact"/>
              <w:ind w:left="476"/>
              <w:rPr>
                <w:sz w:val="20"/>
              </w:rPr>
            </w:pPr>
            <w:r>
              <w:rPr>
                <w:sz w:val="20"/>
              </w:rPr>
              <w:t>註明理由。</w:t>
            </w:r>
          </w:p>
        </w:tc>
        <w:tc>
          <w:tcPr>
            <w:tcW w:w="2294" w:type="dxa"/>
          </w:tcPr>
          <w:p w14:paraId="68938D2C" w14:textId="598FD60C" w:rsidR="0073379F" w:rsidRDefault="00000000">
            <w:pPr>
              <w:pStyle w:val="TableParagraph"/>
              <w:spacing w:before="3"/>
              <w:ind w:left="90"/>
              <w:rPr>
                <w:sz w:val="20"/>
                <w:lang w:eastAsia="zh-TW"/>
              </w:rPr>
            </w:pPr>
            <w:r>
              <w:rPr>
                <w:rFonts w:ascii="Segoe UI Light" w:eastAsia="Segoe UI Light"/>
                <w:sz w:val="20"/>
                <w:lang w:eastAsia="zh-TW"/>
              </w:rPr>
              <w:t xml:space="preserve">* </w:t>
            </w:r>
            <w:r>
              <w:rPr>
                <w:sz w:val="20"/>
                <w:lang w:eastAsia="zh-TW"/>
              </w:rPr>
              <w:t>家長（學生）同意書</w:t>
            </w:r>
            <w:r w:rsidR="00843081">
              <w:rPr>
                <w:rFonts w:hint="eastAsia"/>
                <w:sz w:val="20"/>
                <w:lang w:eastAsia="zh-TW"/>
              </w:rPr>
              <w:t>(附註</w:t>
            </w:r>
            <w:r w:rsidR="00843081">
              <w:rPr>
                <w:sz w:val="20"/>
                <w:lang w:eastAsia="zh-TW"/>
              </w:rPr>
              <w:t>收費規定</w:t>
            </w:r>
            <w:r w:rsidR="00843081">
              <w:rPr>
                <w:rFonts w:hint="eastAsia"/>
                <w:sz w:val="20"/>
                <w:lang w:eastAsia="zh-TW"/>
              </w:rPr>
              <w:t>)</w:t>
            </w:r>
          </w:p>
        </w:tc>
        <w:tc>
          <w:tcPr>
            <w:tcW w:w="1554" w:type="dxa"/>
            <w:vAlign w:val="center"/>
          </w:tcPr>
          <w:p w14:paraId="7F9BC3FF" w14:textId="14355FC9"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15BB06E0" w14:textId="77777777" w:rsidR="0073379F" w:rsidRDefault="0073379F">
            <w:pPr>
              <w:pStyle w:val="TableParagraph"/>
              <w:rPr>
                <w:rFonts w:ascii="Times New Roman"/>
                <w:sz w:val="18"/>
              </w:rPr>
            </w:pPr>
          </w:p>
        </w:tc>
        <w:tc>
          <w:tcPr>
            <w:tcW w:w="916" w:type="dxa"/>
          </w:tcPr>
          <w:p w14:paraId="43036EF4" w14:textId="77777777" w:rsidR="0073379F" w:rsidRDefault="0073379F">
            <w:pPr>
              <w:pStyle w:val="TableParagraph"/>
              <w:rPr>
                <w:sz w:val="20"/>
              </w:rPr>
            </w:pPr>
          </w:p>
          <w:p w14:paraId="75C46D97" w14:textId="77777777" w:rsidR="0073379F" w:rsidRDefault="0073379F">
            <w:pPr>
              <w:pStyle w:val="TableParagraph"/>
              <w:rPr>
                <w:sz w:val="20"/>
              </w:rPr>
            </w:pPr>
          </w:p>
          <w:p w14:paraId="0BAD29BA" w14:textId="77777777" w:rsidR="0073379F" w:rsidRDefault="0073379F">
            <w:pPr>
              <w:pStyle w:val="TableParagraph"/>
              <w:spacing w:before="7"/>
              <w:rPr>
                <w:sz w:val="16"/>
              </w:rPr>
            </w:pPr>
          </w:p>
          <w:p w14:paraId="0D267F64" w14:textId="77777777" w:rsidR="0073379F" w:rsidRDefault="00000000">
            <w:pPr>
              <w:pStyle w:val="TableParagraph"/>
              <w:ind w:left="186" w:right="180"/>
              <w:jc w:val="center"/>
              <w:rPr>
                <w:sz w:val="20"/>
              </w:rPr>
            </w:pPr>
            <w:r>
              <w:rPr>
                <w:sz w:val="20"/>
              </w:rPr>
              <w:t>第6點</w:t>
            </w:r>
          </w:p>
        </w:tc>
      </w:tr>
      <w:tr w:rsidR="0073379F" w14:paraId="0F77307F" w14:textId="77777777" w:rsidTr="007F6AA1">
        <w:trPr>
          <w:trHeight w:val="528"/>
        </w:trPr>
        <w:tc>
          <w:tcPr>
            <w:tcW w:w="1925" w:type="dxa"/>
          </w:tcPr>
          <w:p w14:paraId="13923395" w14:textId="77777777" w:rsidR="0073379F" w:rsidRDefault="00000000">
            <w:pPr>
              <w:pStyle w:val="TableParagraph"/>
              <w:spacing w:line="265" w:lineRule="exact"/>
              <w:ind w:left="91"/>
              <w:rPr>
                <w:sz w:val="20"/>
                <w:lang w:eastAsia="zh-TW"/>
              </w:rPr>
            </w:pPr>
            <w:r>
              <w:rPr>
                <w:sz w:val="20"/>
                <w:lang w:eastAsia="zh-TW"/>
              </w:rPr>
              <w:t>11. 每班最高以45</w:t>
            </w:r>
          </w:p>
          <w:p w14:paraId="6AD1A7B4" w14:textId="77777777" w:rsidR="0073379F" w:rsidRDefault="00000000">
            <w:pPr>
              <w:pStyle w:val="TableParagraph"/>
              <w:spacing w:line="243" w:lineRule="exact"/>
              <w:ind w:left="476"/>
              <w:rPr>
                <w:sz w:val="20"/>
                <w:lang w:eastAsia="zh-TW"/>
              </w:rPr>
            </w:pPr>
            <w:r>
              <w:rPr>
                <w:sz w:val="20"/>
                <w:lang w:eastAsia="zh-TW"/>
              </w:rPr>
              <w:t>人為原則。</w:t>
            </w:r>
          </w:p>
        </w:tc>
        <w:tc>
          <w:tcPr>
            <w:tcW w:w="2294" w:type="dxa"/>
          </w:tcPr>
          <w:p w14:paraId="081B96A9" w14:textId="77777777" w:rsidR="0073379F" w:rsidRDefault="0073379F">
            <w:pPr>
              <w:pStyle w:val="TableParagraph"/>
              <w:rPr>
                <w:rFonts w:ascii="Times New Roman"/>
                <w:sz w:val="18"/>
                <w:lang w:eastAsia="zh-TW"/>
              </w:rPr>
            </w:pPr>
          </w:p>
        </w:tc>
        <w:tc>
          <w:tcPr>
            <w:tcW w:w="1554" w:type="dxa"/>
            <w:vAlign w:val="center"/>
          </w:tcPr>
          <w:p w14:paraId="256F8506" w14:textId="23CE8455" w:rsidR="0073379F" w:rsidRDefault="007F6AA1" w:rsidP="007F6AA1">
            <w:pPr>
              <w:pStyle w:val="TableParagraph"/>
              <w:jc w:val="center"/>
              <w:rPr>
                <w:rFonts w:ascii="Times New Roman"/>
                <w:sz w:val="18"/>
                <w:lang w:eastAsia="zh-TW"/>
              </w:rPr>
            </w:pPr>
            <w:r>
              <w:rPr>
                <w:rFonts w:ascii="Times New Roman"/>
                <w:sz w:val="18"/>
                <w:lang w:eastAsia="zh-TW"/>
              </w:rPr>
              <w:t>V</w:t>
            </w:r>
          </w:p>
        </w:tc>
        <w:tc>
          <w:tcPr>
            <w:tcW w:w="1544" w:type="dxa"/>
          </w:tcPr>
          <w:p w14:paraId="424EF06D" w14:textId="77777777" w:rsidR="0073379F" w:rsidRDefault="00000000">
            <w:pPr>
              <w:pStyle w:val="TableParagraph"/>
              <w:spacing w:line="265" w:lineRule="exact"/>
              <w:ind w:left="362"/>
              <w:rPr>
                <w:sz w:val="20"/>
              </w:rPr>
            </w:pPr>
            <w:r>
              <w:rPr>
                <w:sz w:val="20"/>
              </w:rPr>
              <w:t>若未符合</w:t>
            </w:r>
          </w:p>
          <w:p w14:paraId="696A56BE" w14:textId="77777777" w:rsidR="0073379F" w:rsidRDefault="00000000">
            <w:pPr>
              <w:pStyle w:val="TableParagraph"/>
              <w:spacing w:line="243" w:lineRule="exact"/>
              <w:ind w:left="260"/>
              <w:rPr>
                <w:sz w:val="20"/>
              </w:rPr>
            </w:pPr>
            <w:r>
              <w:rPr>
                <w:sz w:val="20"/>
              </w:rPr>
              <w:t>請說明原因</w:t>
            </w:r>
          </w:p>
        </w:tc>
        <w:tc>
          <w:tcPr>
            <w:tcW w:w="916" w:type="dxa"/>
          </w:tcPr>
          <w:p w14:paraId="2F8EAC5D" w14:textId="77777777" w:rsidR="0073379F" w:rsidRDefault="00000000">
            <w:pPr>
              <w:pStyle w:val="TableParagraph"/>
              <w:spacing w:before="125"/>
              <w:ind w:left="186" w:right="180"/>
              <w:jc w:val="center"/>
              <w:rPr>
                <w:sz w:val="20"/>
              </w:rPr>
            </w:pPr>
            <w:r>
              <w:rPr>
                <w:sz w:val="20"/>
              </w:rPr>
              <w:t>第7點</w:t>
            </w:r>
          </w:p>
        </w:tc>
      </w:tr>
      <w:tr w:rsidR="0073379F" w14:paraId="2DF0C74B" w14:textId="77777777">
        <w:trPr>
          <w:trHeight w:val="1061"/>
        </w:trPr>
        <w:tc>
          <w:tcPr>
            <w:tcW w:w="1925" w:type="dxa"/>
          </w:tcPr>
          <w:p w14:paraId="6A8C4144" w14:textId="77777777" w:rsidR="0073379F" w:rsidRDefault="00000000">
            <w:pPr>
              <w:pStyle w:val="TableParagraph"/>
              <w:spacing w:before="3" w:line="228" w:lineRule="auto"/>
              <w:ind w:left="476" w:right="52" w:hanging="386"/>
              <w:jc w:val="both"/>
              <w:rPr>
                <w:sz w:val="20"/>
                <w:lang w:eastAsia="zh-TW"/>
              </w:rPr>
            </w:pPr>
            <w:r>
              <w:rPr>
                <w:sz w:val="20"/>
                <w:lang w:eastAsia="zh-TW"/>
              </w:rPr>
              <w:t>12. 學校提供校內外陳情管道， 以暢通意見反</w:t>
            </w:r>
          </w:p>
          <w:p w14:paraId="21B0B256" w14:textId="77777777" w:rsidR="0073379F" w:rsidRDefault="00000000">
            <w:pPr>
              <w:pStyle w:val="TableParagraph"/>
              <w:spacing w:line="241" w:lineRule="exact"/>
              <w:ind w:left="476"/>
              <w:rPr>
                <w:sz w:val="20"/>
              </w:rPr>
            </w:pPr>
            <w:r>
              <w:rPr>
                <w:sz w:val="20"/>
              </w:rPr>
              <w:t>映管道。</w:t>
            </w:r>
          </w:p>
        </w:tc>
        <w:tc>
          <w:tcPr>
            <w:tcW w:w="6308" w:type="dxa"/>
            <w:gridSpan w:val="4"/>
          </w:tcPr>
          <w:p w14:paraId="12B63E8C" w14:textId="77777777" w:rsidR="0073379F" w:rsidRDefault="00000000">
            <w:pPr>
              <w:pStyle w:val="TableParagraph"/>
              <w:spacing w:line="266" w:lineRule="exact"/>
              <w:ind w:left="90"/>
              <w:rPr>
                <w:sz w:val="20"/>
                <w:lang w:eastAsia="zh-TW"/>
              </w:rPr>
            </w:pPr>
            <w:r>
              <w:rPr>
                <w:sz w:val="20"/>
                <w:lang w:eastAsia="zh-TW"/>
              </w:rPr>
              <w:t>學校陳情管道：</w:t>
            </w:r>
          </w:p>
          <w:p w14:paraId="748A4843" w14:textId="3C171602" w:rsidR="0073379F" w:rsidRDefault="00000000">
            <w:pPr>
              <w:pStyle w:val="TableParagraph"/>
              <w:spacing w:line="266" w:lineRule="exact"/>
              <w:ind w:left="90"/>
              <w:rPr>
                <w:sz w:val="20"/>
                <w:lang w:eastAsia="zh-TW"/>
              </w:rPr>
            </w:pPr>
            <w:r>
              <w:rPr>
                <w:sz w:val="20"/>
                <w:u w:val="single"/>
                <w:lang w:eastAsia="zh-TW"/>
              </w:rPr>
              <w:t>1.</w:t>
            </w:r>
            <w:r w:rsidR="007F6AA1">
              <w:rPr>
                <w:rFonts w:hint="eastAsia"/>
                <w:sz w:val="20"/>
                <w:u w:val="single"/>
                <w:lang w:eastAsia="zh-TW"/>
              </w:rPr>
              <w:t>教務處課務組 08-8322014#38</w:t>
            </w:r>
          </w:p>
          <w:p w14:paraId="78033683" w14:textId="77777777" w:rsidR="0073379F" w:rsidRDefault="00000000">
            <w:pPr>
              <w:pStyle w:val="TableParagraph"/>
              <w:spacing w:line="265" w:lineRule="exact"/>
              <w:ind w:left="90"/>
              <w:rPr>
                <w:sz w:val="20"/>
                <w:lang w:eastAsia="zh-TW"/>
              </w:rPr>
            </w:pPr>
            <w:r>
              <w:rPr>
                <w:sz w:val="20"/>
                <w:u w:val="single"/>
                <w:lang w:eastAsia="zh-TW"/>
              </w:rPr>
              <w:t>2.</w:t>
            </w:r>
          </w:p>
          <w:p w14:paraId="2E4F2951" w14:textId="77777777" w:rsidR="0073379F" w:rsidRDefault="00000000">
            <w:pPr>
              <w:pStyle w:val="TableParagraph"/>
              <w:spacing w:line="243" w:lineRule="exact"/>
              <w:ind w:left="90"/>
              <w:rPr>
                <w:sz w:val="20"/>
              </w:rPr>
            </w:pPr>
            <w:r>
              <w:rPr>
                <w:sz w:val="20"/>
                <w:u w:val="single"/>
              </w:rPr>
              <w:t>3.</w:t>
            </w:r>
          </w:p>
        </w:tc>
      </w:tr>
    </w:tbl>
    <w:p w14:paraId="091A4AF0" w14:textId="384A7828" w:rsidR="0073379F" w:rsidRDefault="00000000">
      <w:pPr>
        <w:pStyle w:val="1"/>
        <w:tabs>
          <w:tab w:val="left" w:pos="2864"/>
          <w:tab w:val="left" w:pos="5719"/>
        </w:tabs>
        <w:spacing w:before="93" w:line="372" w:lineRule="auto"/>
        <w:ind w:right="2102"/>
        <w:rPr>
          <w:lang w:eastAsia="zh-TW"/>
        </w:rPr>
      </w:pPr>
      <w:r>
        <w:rPr>
          <w:lang w:eastAsia="zh-TW"/>
        </w:rPr>
        <w:t>承辦人</w:t>
      </w:r>
      <w:r>
        <w:rPr>
          <w:spacing w:val="-3"/>
          <w:lang w:eastAsia="zh-TW"/>
        </w:rPr>
        <w:t>員</w:t>
      </w:r>
      <w:r>
        <w:rPr>
          <w:lang w:eastAsia="zh-TW"/>
        </w:rPr>
        <w:t>：</w:t>
      </w:r>
      <w:r>
        <w:rPr>
          <w:lang w:eastAsia="zh-TW"/>
        </w:rPr>
        <w:tab/>
        <w:t>業務主</w:t>
      </w:r>
      <w:r>
        <w:rPr>
          <w:spacing w:val="-3"/>
          <w:lang w:eastAsia="zh-TW"/>
        </w:rPr>
        <w:t>管</w:t>
      </w:r>
      <w:r>
        <w:rPr>
          <w:lang w:eastAsia="zh-TW"/>
        </w:rPr>
        <w:t>：</w:t>
      </w:r>
      <w:r>
        <w:rPr>
          <w:lang w:eastAsia="zh-TW"/>
        </w:rPr>
        <w:tab/>
        <w:t>校長</w:t>
      </w:r>
      <w:r>
        <w:rPr>
          <w:spacing w:val="-17"/>
          <w:lang w:eastAsia="zh-TW"/>
        </w:rPr>
        <w:t xml:space="preserve">： </w:t>
      </w:r>
      <w:r>
        <w:rPr>
          <w:lang w:eastAsia="zh-TW"/>
        </w:rPr>
        <w:t>檢核日</w:t>
      </w:r>
      <w:r>
        <w:rPr>
          <w:spacing w:val="-3"/>
          <w:lang w:eastAsia="zh-TW"/>
        </w:rPr>
        <w:t>期</w:t>
      </w:r>
      <w:r>
        <w:rPr>
          <w:lang w:eastAsia="zh-TW"/>
        </w:rPr>
        <w:t>：</w:t>
      </w:r>
      <w:r w:rsidR="00843081">
        <w:rPr>
          <w:rFonts w:hint="eastAsia"/>
          <w:lang w:eastAsia="zh-TW"/>
        </w:rPr>
        <w:t>2024.08.28</w:t>
      </w:r>
    </w:p>
    <w:p w14:paraId="50B97FA0" w14:textId="77777777" w:rsidR="0073379F" w:rsidRDefault="00000000">
      <w:pPr>
        <w:pStyle w:val="a3"/>
        <w:spacing w:line="191" w:lineRule="exact"/>
        <w:ind w:left="127"/>
      </w:pPr>
      <w:r>
        <w:t>備註：</w:t>
      </w:r>
    </w:p>
    <w:p w14:paraId="7761FDEE" w14:textId="77777777" w:rsidR="0073379F" w:rsidRDefault="00000000">
      <w:pPr>
        <w:pStyle w:val="a5"/>
        <w:numPr>
          <w:ilvl w:val="0"/>
          <w:numId w:val="1"/>
        </w:numPr>
        <w:tabs>
          <w:tab w:val="left" w:pos="730"/>
        </w:tabs>
        <w:rPr>
          <w:sz w:val="17"/>
          <w:lang w:eastAsia="zh-TW"/>
        </w:rPr>
      </w:pPr>
      <w:r>
        <w:rPr>
          <w:sz w:val="17"/>
          <w:lang w:eastAsia="zh-TW"/>
        </w:rPr>
        <w:t>檢核項目第9點及第10點所述之學生，為已成年者。</w:t>
      </w:r>
    </w:p>
    <w:p w14:paraId="05578761" w14:textId="77777777" w:rsidR="0073379F" w:rsidRDefault="00000000">
      <w:pPr>
        <w:pStyle w:val="a5"/>
        <w:numPr>
          <w:ilvl w:val="0"/>
          <w:numId w:val="1"/>
        </w:numPr>
        <w:tabs>
          <w:tab w:val="left" w:pos="730"/>
        </w:tabs>
        <w:spacing w:before="36"/>
        <w:rPr>
          <w:sz w:val="17"/>
          <w:lang w:eastAsia="zh-TW"/>
        </w:rPr>
      </w:pPr>
      <w:r>
        <w:rPr>
          <w:sz w:val="17"/>
          <w:lang w:eastAsia="zh-TW"/>
        </w:rPr>
        <w:t>本檢核表應於每學期開學日前與課業輔導實施計畫等相關文件於學校網站首頁公告。</w:t>
      </w:r>
    </w:p>
    <w:p w14:paraId="09F147B8" w14:textId="77777777" w:rsidR="0073379F" w:rsidRDefault="00000000">
      <w:pPr>
        <w:pStyle w:val="a5"/>
        <w:numPr>
          <w:ilvl w:val="0"/>
          <w:numId w:val="1"/>
        </w:numPr>
        <w:tabs>
          <w:tab w:val="left" w:pos="730"/>
        </w:tabs>
        <w:spacing w:line="273" w:lineRule="auto"/>
        <w:ind w:right="131"/>
        <w:rPr>
          <w:sz w:val="17"/>
        </w:rPr>
      </w:pPr>
      <w:r>
        <w:rPr>
          <w:sz w:val="17"/>
        </w:rPr>
        <w:t>學校應依「高級中等學校課業輔導實施要點」規定實施課業輔導；如有不符規定之虞者，學生及家長得至教育部國民及學前教育署民意信箱（https:</w:t>
      </w:r>
      <w:hyperlink r:id="rId8">
        <w:r>
          <w:rPr>
            <w:sz w:val="17"/>
          </w:rPr>
          <w:t>//www.k12ea.gov.tw/Tw/</w:t>
        </w:r>
      </w:hyperlink>
      <w:r>
        <w:rPr>
          <w:sz w:val="17"/>
        </w:rPr>
        <w:t>）反映。</w:t>
      </w:r>
    </w:p>
    <w:sectPr w:rsidR="0073379F">
      <w:pgSz w:w="11900" w:h="16840"/>
      <w:pgMar w:top="1900" w:right="1680" w:bottom="280" w:left="1680" w:header="1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927ED" w14:textId="77777777" w:rsidR="00644768" w:rsidRDefault="00644768">
      <w:r>
        <w:separator/>
      </w:r>
    </w:p>
  </w:endnote>
  <w:endnote w:type="continuationSeparator" w:id="0">
    <w:p w14:paraId="07DF0357" w14:textId="77777777" w:rsidR="00644768" w:rsidRDefault="0064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Light">
    <w:altName w:val="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6E8C2" w14:textId="77777777" w:rsidR="00644768" w:rsidRDefault="00644768">
      <w:r>
        <w:separator/>
      </w:r>
    </w:p>
  </w:footnote>
  <w:footnote w:type="continuationSeparator" w:id="0">
    <w:p w14:paraId="03A86E50" w14:textId="77777777" w:rsidR="00644768" w:rsidRDefault="0064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0BA19" w14:textId="78A00A5B" w:rsidR="0073379F" w:rsidRDefault="000D32B9">
    <w:pPr>
      <w:pStyle w:val="a3"/>
      <w:spacing w:line="14" w:lineRule="auto"/>
      <w:rPr>
        <w:sz w:val="20"/>
      </w:rPr>
    </w:pPr>
    <w:r>
      <w:rPr>
        <w:noProof/>
      </w:rPr>
      <mc:AlternateContent>
        <mc:Choice Requires="wps">
          <w:drawing>
            <wp:anchor distT="0" distB="0" distL="114300" distR="114300" simplePos="0" relativeHeight="487414784" behindDoc="1" locked="0" layoutInCell="1" allowOverlap="1" wp14:anchorId="398AE4E4" wp14:editId="7F6FA1D3">
              <wp:simplePos x="0" y="0"/>
              <wp:positionH relativeFrom="page">
                <wp:posOffset>889000</wp:posOffset>
              </wp:positionH>
              <wp:positionV relativeFrom="page">
                <wp:posOffset>1210945</wp:posOffset>
              </wp:positionV>
              <wp:extent cx="5715000" cy="1270"/>
              <wp:effectExtent l="0" t="0" r="0" b="0"/>
              <wp:wrapNone/>
              <wp:docPr id="11966089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00 1400"/>
                          <a:gd name="T1" fmla="*/ T0 w 9000"/>
                          <a:gd name="T2" fmla="+- 0 10400 1400"/>
                          <a:gd name="T3" fmla="*/ T2 w 9000"/>
                          <a:gd name="T4" fmla="+- 0 1400 1400"/>
                          <a:gd name="T5" fmla="*/ T4 w 9000"/>
                          <a:gd name="T6" fmla="+- 0 10400 1400"/>
                          <a:gd name="T7" fmla="*/ T6 w 9000"/>
                        </a:gdLst>
                        <a:ahLst/>
                        <a:cxnLst>
                          <a:cxn ang="0">
                            <a:pos x="T1" y="0"/>
                          </a:cxn>
                          <a:cxn ang="0">
                            <a:pos x="T3" y="0"/>
                          </a:cxn>
                          <a:cxn ang="0">
                            <a:pos x="T5" y="0"/>
                          </a:cxn>
                          <a:cxn ang="0">
                            <a:pos x="T7" y="0"/>
                          </a:cxn>
                        </a:cxnLst>
                        <a:rect l="0" t="0" r="r" b="b"/>
                        <a:pathLst>
                          <a:path w="9000">
                            <a:moveTo>
                              <a:pt x="0" y="0"/>
                            </a:moveTo>
                            <a:lnTo>
                              <a:pt x="9000" y="0"/>
                            </a:lnTo>
                            <a:moveTo>
                              <a:pt x="0" y="0"/>
                            </a:moveTo>
                            <a:lnTo>
                              <a:pt x="9000"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4C2A" id="AutoShape 5" o:spid="_x0000_s1026" style="position:absolute;margin-left:70pt;margin-top:95.35pt;width:450pt;height:.1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" path="m,l9000,m,l9000,e" filled="f" strokeweight=".23519mm">
              <v:path arrowok="t" o:connecttype="custom" o:connectlocs="0,0;5715000,0;0,0;5715000,0" o:connectangles="0,0,0,0"/>
              <w10:wrap anchorx="page" anchory="page"/>
            </v:shape>
          </w:pict>
        </mc:Fallback>
      </mc:AlternateContent>
    </w:r>
    <w:r>
      <w:rPr>
        <w:noProof/>
      </w:rPr>
      <mc:AlternateContent>
        <mc:Choice Requires="wps">
          <w:drawing>
            <wp:anchor distT="0" distB="0" distL="114300" distR="114300" simplePos="0" relativeHeight="487415296" behindDoc="1" locked="0" layoutInCell="1" allowOverlap="1" wp14:anchorId="207BD84B" wp14:editId="05909C36">
              <wp:simplePos x="0" y="0"/>
              <wp:positionH relativeFrom="page">
                <wp:posOffset>876300</wp:posOffset>
              </wp:positionH>
              <wp:positionV relativeFrom="page">
                <wp:posOffset>1054100</wp:posOffset>
              </wp:positionV>
              <wp:extent cx="660400" cy="152400"/>
              <wp:effectExtent l="0" t="0" r="0" b="0"/>
              <wp:wrapNone/>
              <wp:docPr id="446285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CA75" w14:textId="5D81304C" w:rsidR="0073379F" w:rsidRDefault="0073379F" w:rsidP="007F6AA1">
                          <w:pPr>
                            <w:spacing w:line="240" w:lineRule="exact"/>
                            <w:rPr>
                              <w:rFonts w:ascii="細明體" w:eastAsia="細明體"/>
                              <w:sz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D84B" id="_x0000_t202" coordsize="21600,21600" o:spt="202" path="m,l,21600r21600,l21600,xe">
              <v:stroke joinstyle="miter"/>
              <v:path gradientshapeok="t" o:connecttype="rect"/>
            </v:shapetype>
            <v:shape id="Text Box 4" o:spid="_x0000_s1026" type="#_x0000_t202" style="position:absolute;margin-left:69pt;margin-top:83pt;width:52pt;height:12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" filled="f" stroked="f">
              <v:textbox inset="0,0,0,0">
                <w:txbxContent>
                  <w:p w14:paraId="4B58CA75" w14:textId="5D81304C" w:rsidR="0073379F" w:rsidRDefault="0073379F" w:rsidP="007F6AA1">
                    <w:pPr>
                      <w:spacing w:line="240" w:lineRule="exact"/>
                      <w:rPr>
                        <w:rFonts w:ascii="細明體" w:eastAsia="細明體"/>
                        <w:sz w:val="20"/>
                        <w:lang w:eastAsia="zh-TW"/>
                      </w:rPr>
                    </w:pPr>
                  </w:p>
                </w:txbxContent>
              </v:textbox>
              <w10:wrap anchorx="page" anchory="page"/>
            </v:shape>
          </w:pict>
        </mc:Fallback>
      </mc:AlternateContent>
    </w:r>
    <w:r>
      <w:rPr>
        <w:noProof/>
      </w:rPr>
      <mc:AlternateContent>
        <mc:Choice Requires="wps">
          <w:drawing>
            <wp:anchor distT="0" distB="0" distL="114300" distR="114300" simplePos="0" relativeHeight="487416320" behindDoc="1" locked="0" layoutInCell="1" allowOverlap="1" wp14:anchorId="1D3CD8AF" wp14:editId="6AA09585">
              <wp:simplePos x="0" y="0"/>
              <wp:positionH relativeFrom="page">
                <wp:posOffset>4940300</wp:posOffset>
              </wp:positionH>
              <wp:positionV relativeFrom="page">
                <wp:posOffset>1054100</wp:posOffset>
              </wp:positionV>
              <wp:extent cx="533400" cy="152400"/>
              <wp:effectExtent l="0" t="0" r="0" b="0"/>
              <wp:wrapNone/>
              <wp:docPr id="1160700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0D2FA" w14:textId="421D10C3" w:rsidR="0073379F" w:rsidRDefault="0073379F">
                          <w:pPr>
                            <w:spacing w:line="240" w:lineRule="exact"/>
                            <w:ind w:left="20"/>
                            <w:rPr>
                              <w:rFonts w:ascii="細明體"/>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D8AF" id="Text Box 2" o:spid="_x0000_s1027" type="#_x0000_t202" style="position:absolute;margin-left:389pt;margin-top:83pt;width:42pt;height:12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" filled="f" stroked="f">
              <v:textbox inset="0,0,0,0">
                <w:txbxContent>
                  <w:p w14:paraId="6960D2FA" w14:textId="421D10C3" w:rsidR="0073379F" w:rsidRDefault="0073379F">
                    <w:pPr>
                      <w:spacing w:line="240" w:lineRule="exact"/>
                      <w:ind w:left="20"/>
                      <w:rPr>
                        <w:rFonts w:ascii="細明體"/>
                        <w:sz w:val="20"/>
                      </w:rPr>
                    </w:pPr>
                  </w:p>
                </w:txbxContent>
              </v:textbox>
              <w10:wrap anchorx="page" anchory="page"/>
            </v:shape>
          </w:pict>
        </mc:Fallback>
      </mc:AlternateContent>
    </w:r>
    <w:r>
      <w:rPr>
        <w:noProof/>
      </w:rPr>
      <mc:AlternateContent>
        <mc:Choice Requires="wps">
          <w:drawing>
            <wp:anchor distT="0" distB="0" distL="114300" distR="114300" simplePos="0" relativeHeight="487416832" behindDoc="1" locked="0" layoutInCell="1" allowOverlap="1" wp14:anchorId="42517DED" wp14:editId="51C5E91A">
              <wp:simplePos x="0" y="0"/>
              <wp:positionH relativeFrom="page">
                <wp:posOffset>5702300</wp:posOffset>
              </wp:positionH>
              <wp:positionV relativeFrom="page">
                <wp:posOffset>1054100</wp:posOffset>
              </wp:positionV>
              <wp:extent cx="914400" cy="152400"/>
              <wp:effectExtent l="0" t="0" r="0" b="0"/>
              <wp:wrapNone/>
              <wp:docPr id="18009323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7CAF" w14:textId="23CA8547" w:rsidR="0073379F" w:rsidRDefault="0073379F" w:rsidP="007F6AA1">
                          <w:pPr>
                            <w:spacing w:line="240" w:lineRule="exact"/>
                            <w:rPr>
                              <w:rFonts w:ascii="細明體" w:eastAsia="細明體"/>
                              <w:sz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7DED" id="Text Box 1" o:spid="_x0000_s1028" type="#_x0000_t202" style="position:absolute;margin-left:449pt;margin-top:83pt;width:1in;height:12pt;z-index:-158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" filled="f" stroked="f">
              <v:textbox inset="0,0,0,0">
                <w:txbxContent>
                  <w:p w14:paraId="5CA67CAF" w14:textId="23CA8547" w:rsidR="0073379F" w:rsidRDefault="0073379F" w:rsidP="007F6AA1">
                    <w:pPr>
                      <w:spacing w:line="240" w:lineRule="exact"/>
                      <w:rPr>
                        <w:rFonts w:ascii="細明體" w:eastAsia="細明體"/>
                        <w:sz w:val="20"/>
                        <w:lang w:eastAsia="zh-TW"/>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F3D6A"/>
    <w:multiLevelType w:val="hybridMultilevel"/>
    <w:tmpl w:val="B92C7B0C"/>
    <w:lvl w:ilvl="0" w:tplc="150A7A62">
      <w:numFmt w:val="bullet"/>
      <w:lvlText w:val="*"/>
      <w:lvlJc w:val="left"/>
      <w:pPr>
        <w:ind w:left="301" w:hanging="242"/>
      </w:pPr>
      <w:rPr>
        <w:rFonts w:ascii="Segoe UI Light" w:eastAsia="Segoe UI Light" w:hAnsi="Segoe UI Light" w:cs="Segoe UI Light" w:hint="default"/>
        <w:w w:val="101"/>
        <w:sz w:val="20"/>
        <w:szCs w:val="20"/>
      </w:rPr>
    </w:lvl>
    <w:lvl w:ilvl="1" w:tplc="69881E58">
      <w:numFmt w:val="bullet"/>
      <w:lvlText w:val="•"/>
      <w:lvlJc w:val="left"/>
      <w:pPr>
        <w:ind w:left="498" w:hanging="242"/>
      </w:pPr>
      <w:rPr>
        <w:rFonts w:hint="default"/>
      </w:rPr>
    </w:lvl>
    <w:lvl w:ilvl="2" w:tplc="56B8526C">
      <w:numFmt w:val="bullet"/>
      <w:lvlText w:val="•"/>
      <w:lvlJc w:val="left"/>
      <w:pPr>
        <w:ind w:left="696" w:hanging="242"/>
      </w:pPr>
      <w:rPr>
        <w:rFonts w:hint="default"/>
      </w:rPr>
    </w:lvl>
    <w:lvl w:ilvl="3" w:tplc="8FDE9BD2">
      <w:numFmt w:val="bullet"/>
      <w:lvlText w:val="•"/>
      <w:lvlJc w:val="left"/>
      <w:pPr>
        <w:ind w:left="895" w:hanging="242"/>
      </w:pPr>
      <w:rPr>
        <w:rFonts w:hint="default"/>
      </w:rPr>
    </w:lvl>
    <w:lvl w:ilvl="4" w:tplc="3B047A8E">
      <w:numFmt w:val="bullet"/>
      <w:lvlText w:val="•"/>
      <w:lvlJc w:val="left"/>
      <w:pPr>
        <w:ind w:left="1093" w:hanging="242"/>
      </w:pPr>
      <w:rPr>
        <w:rFonts w:hint="default"/>
      </w:rPr>
    </w:lvl>
    <w:lvl w:ilvl="5" w:tplc="1B68D59A">
      <w:numFmt w:val="bullet"/>
      <w:lvlText w:val="•"/>
      <w:lvlJc w:val="left"/>
      <w:pPr>
        <w:ind w:left="1292" w:hanging="242"/>
      </w:pPr>
      <w:rPr>
        <w:rFonts w:hint="default"/>
      </w:rPr>
    </w:lvl>
    <w:lvl w:ilvl="6" w:tplc="FD263F00">
      <w:numFmt w:val="bullet"/>
      <w:lvlText w:val="•"/>
      <w:lvlJc w:val="left"/>
      <w:pPr>
        <w:ind w:left="1490" w:hanging="242"/>
      </w:pPr>
      <w:rPr>
        <w:rFonts w:hint="default"/>
      </w:rPr>
    </w:lvl>
    <w:lvl w:ilvl="7" w:tplc="417CB33A">
      <w:numFmt w:val="bullet"/>
      <w:lvlText w:val="•"/>
      <w:lvlJc w:val="left"/>
      <w:pPr>
        <w:ind w:left="1688" w:hanging="242"/>
      </w:pPr>
      <w:rPr>
        <w:rFonts w:hint="default"/>
      </w:rPr>
    </w:lvl>
    <w:lvl w:ilvl="8" w:tplc="2806D3F2">
      <w:numFmt w:val="bullet"/>
      <w:lvlText w:val="•"/>
      <w:lvlJc w:val="left"/>
      <w:pPr>
        <w:ind w:left="1887" w:hanging="242"/>
      </w:pPr>
      <w:rPr>
        <w:rFonts w:hint="default"/>
      </w:rPr>
    </w:lvl>
  </w:abstractNum>
  <w:abstractNum w:abstractNumId="1" w15:restartNumberingAfterBreak="0">
    <w:nsid w:val="37446A9F"/>
    <w:multiLevelType w:val="hybridMultilevel"/>
    <w:tmpl w:val="44AA7A8E"/>
    <w:lvl w:ilvl="0" w:tplc="323CB48C">
      <w:start w:val="1"/>
      <w:numFmt w:val="decimal"/>
      <w:lvlText w:val="%1."/>
      <w:lvlJc w:val="left"/>
      <w:pPr>
        <w:ind w:left="729" w:hanging="241"/>
        <w:jc w:val="left"/>
      </w:pPr>
      <w:rPr>
        <w:rFonts w:ascii="標楷體" w:eastAsia="標楷體" w:hAnsi="標楷體" w:cs="標楷體" w:hint="default"/>
        <w:spacing w:val="0"/>
        <w:w w:val="99"/>
        <w:sz w:val="17"/>
        <w:szCs w:val="17"/>
      </w:rPr>
    </w:lvl>
    <w:lvl w:ilvl="1" w:tplc="FB441FB0">
      <w:numFmt w:val="bullet"/>
      <w:lvlText w:val="•"/>
      <w:lvlJc w:val="left"/>
      <w:pPr>
        <w:ind w:left="1502" w:hanging="241"/>
      </w:pPr>
      <w:rPr>
        <w:rFonts w:hint="default"/>
      </w:rPr>
    </w:lvl>
    <w:lvl w:ilvl="2" w:tplc="10D88C30">
      <w:numFmt w:val="bullet"/>
      <w:lvlText w:val="•"/>
      <w:lvlJc w:val="left"/>
      <w:pPr>
        <w:ind w:left="2284" w:hanging="241"/>
      </w:pPr>
      <w:rPr>
        <w:rFonts w:hint="default"/>
      </w:rPr>
    </w:lvl>
    <w:lvl w:ilvl="3" w:tplc="783E7AD0">
      <w:numFmt w:val="bullet"/>
      <w:lvlText w:val="•"/>
      <w:lvlJc w:val="left"/>
      <w:pPr>
        <w:ind w:left="3066" w:hanging="241"/>
      </w:pPr>
      <w:rPr>
        <w:rFonts w:hint="default"/>
      </w:rPr>
    </w:lvl>
    <w:lvl w:ilvl="4" w:tplc="1A7079BE">
      <w:numFmt w:val="bullet"/>
      <w:lvlText w:val="•"/>
      <w:lvlJc w:val="left"/>
      <w:pPr>
        <w:ind w:left="3848" w:hanging="241"/>
      </w:pPr>
      <w:rPr>
        <w:rFonts w:hint="default"/>
      </w:rPr>
    </w:lvl>
    <w:lvl w:ilvl="5" w:tplc="FFA4DB06">
      <w:numFmt w:val="bullet"/>
      <w:lvlText w:val="•"/>
      <w:lvlJc w:val="left"/>
      <w:pPr>
        <w:ind w:left="4630" w:hanging="241"/>
      </w:pPr>
      <w:rPr>
        <w:rFonts w:hint="default"/>
      </w:rPr>
    </w:lvl>
    <w:lvl w:ilvl="6" w:tplc="3702D512">
      <w:numFmt w:val="bullet"/>
      <w:lvlText w:val="•"/>
      <w:lvlJc w:val="left"/>
      <w:pPr>
        <w:ind w:left="5412" w:hanging="241"/>
      </w:pPr>
      <w:rPr>
        <w:rFonts w:hint="default"/>
      </w:rPr>
    </w:lvl>
    <w:lvl w:ilvl="7" w:tplc="CDEA2F28">
      <w:numFmt w:val="bullet"/>
      <w:lvlText w:val="•"/>
      <w:lvlJc w:val="left"/>
      <w:pPr>
        <w:ind w:left="6194" w:hanging="241"/>
      </w:pPr>
      <w:rPr>
        <w:rFonts w:hint="default"/>
      </w:rPr>
    </w:lvl>
    <w:lvl w:ilvl="8" w:tplc="8DACA7E0">
      <w:numFmt w:val="bullet"/>
      <w:lvlText w:val="•"/>
      <w:lvlJc w:val="left"/>
      <w:pPr>
        <w:ind w:left="6976" w:hanging="241"/>
      </w:pPr>
      <w:rPr>
        <w:rFonts w:hint="default"/>
      </w:rPr>
    </w:lvl>
  </w:abstractNum>
  <w:num w:numId="1" w16cid:durableId="1207596880">
    <w:abstractNumId w:val="1"/>
  </w:num>
  <w:num w:numId="2" w16cid:durableId="154247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9F"/>
    <w:rsid w:val="000D32B9"/>
    <w:rsid w:val="00644768"/>
    <w:rsid w:val="006A0A7F"/>
    <w:rsid w:val="0073379F"/>
    <w:rsid w:val="007F6AA1"/>
    <w:rsid w:val="00843081"/>
    <w:rsid w:val="00891950"/>
    <w:rsid w:val="008A4F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9072"/>
  <w15:docId w15:val="{7C0EB260-2E9A-458B-A09A-C1BEF815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spacing w:before="50"/>
      <w:ind w:left="1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207"/>
      <w:ind w:left="127"/>
    </w:pPr>
    <w:rPr>
      <w:sz w:val="34"/>
      <w:szCs w:val="34"/>
    </w:rPr>
  </w:style>
  <w:style w:type="paragraph" w:styleId="a5">
    <w:name w:val="List Paragraph"/>
    <w:basedOn w:val="a"/>
    <w:uiPriority w:val="1"/>
    <w:qFormat/>
    <w:pPr>
      <w:spacing w:before="33"/>
      <w:ind w:left="729" w:hanging="241"/>
    </w:pPr>
  </w:style>
  <w:style w:type="paragraph" w:customStyle="1" w:styleId="TableParagraph">
    <w:name w:val="Table Paragraph"/>
    <w:basedOn w:val="a"/>
    <w:uiPriority w:val="1"/>
    <w:qFormat/>
  </w:style>
  <w:style w:type="paragraph" w:styleId="a6">
    <w:name w:val="header"/>
    <w:basedOn w:val="a"/>
    <w:link w:val="a7"/>
    <w:uiPriority w:val="99"/>
    <w:unhideWhenUsed/>
    <w:rsid w:val="007F6AA1"/>
    <w:pPr>
      <w:tabs>
        <w:tab w:val="center" w:pos="4153"/>
        <w:tab w:val="right" w:pos="8306"/>
      </w:tabs>
      <w:snapToGrid w:val="0"/>
    </w:pPr>
    <w:rPr>
      <w:sz w:val="20"/>
      <w:szCs w:val="20"/>
    </w:rPr>
  </w:style>
  <w:style w:type="character" w:customStyle="1" w:styleId="a7">
    <w:name w:val="頁首 字元"/>
    <w:basedOn w:val="a0"/>
    <w:link w:val="a6"/>
    <w:uiPriority w:val="99"/>
    <w:rsid w:val="007F6AA1"/>
    <w:rPr>
      <w:rFonts w:ascii="標楷體" w:eastAsia="標楷體" w:hAnsi="標楷體" w:cs="標楷體"/>
      <w:sz w:val="20"/>
      <w:szCs w:val="20"/>
    </w:rPr>
  </w:style>
  <w:style w:type="paragraph" w:styleId="a8">
    <w:name w:val="footer"/>
    <w:basedOn w:val="a"/>
    <w:link w:val="a9"/>
    <w:uiPriority w:val="99"/>
    <w:unhideWhenUsed/>
    <w:rsid w:val="007F6AA1"/>
    <w:pPr>
      <w:tabs>
        <w:tab w:val="center" w:pos="4153"/>
        <w:tab w:val="right" w:pos="8306"/>
      </w:tabs>
      <w:snapToGrid w:val="0"/>
    </w:pPr>
    <w:rPr>
      <w:sz w:val="20"/>
      <w:szCs w:val="20"/>
    </w:rPr>
  </w:style>
  <w:style w:type="character" w:customStyle="1" w:styleId="a9">
    <w:name w:val="頁尾 字元"/>
    <w:basedOn w:val="a0"/>
    <w:link w:val="a8"/>
    <w:uiPriority w:val="99"/>
    <w:rsid w:val="007F6AA1"/>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12ea.gov.tw/Tw/"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林巧屏</cp:lastModifiedBy>
  <cp:revision>2</cp:revision>
  <cp:lastPrinted>2024-04-03T04:02:00Z</cp:lastPrinted>
  <dcterms:created xsi:type="dcterms:W3CDTF">2024-08-28T09:01:00Z</dcterms:created>
  <dcterms:modified xsi:type="dcterms:W3CDTF">2024-08-28T09:01:00Z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LastSaved">
    <vt:filetime>2024-04-03T00:00:00Z</vt:filetime>
  </property>
</Properties>
</file>