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FFF0" w14:textId="6BEA2CFB" w:rsidR="00B2014B" w:rsidRPr="00D22E72" w:rsidRDefault="00B2014B" w:rsidP="00B2014B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E6604" wp14:editId="0352CF6F">
                <wp:simplePos x="0" y="0"/>
                <wp:positionH relativeFrom="column">
                  <wp:posOffset>5243830</wp:posOffset>
                </wp:positionH>
                <wp:positionV relativeFrom="paragraph">
                  <wp:posOffset>-594487</wp:posOffset>
                </wp:positionV>
                <wp:extent cx="902335" cy="382905"/>
                <wp:effectExtent l="0" t="0" r="12065" b="1714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D493E44" w14:textId="1B63F34C" w:rsidR="003B4E5A" w:rsidRPr="0099158F" w:rsidRDefault="0093093A" w:rsidP="003B4E5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附件</w:t>
                            </w:r>
                            <w:r w:rsid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E660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12.9pt;margin-top:-46.8pt;width:71.05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" fillcolor="window" strokecolor="window" strokeweight=".5pt">
                <v:path arrowok="t"/>
                <v:textbox>
                  <w:txbxContent>
                    <w:p w14:paraId="4D493E44" w14:textId="1B63F34C" w:rsidR="003B4E5A" w:rsidRPr="0099158F" w:rsidRDefault="0093093A" w:rsidP="003B4E5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附件</w:t>
                      </w:r>
                      <w:r w:rsid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4F8A5EE5" w14:textId="7FE2FD70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高雄高等行政法院</w:t>
      </w:r>
    </w:p>
    <w:p w14:paraId="0A6766B0" w14:textId="5411B3B2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「司法院電子訴訟文書（含線上起訴）服務平台」講習暨座談會議程</w:t>
      </w:r>
    </w:p>
    <w:p w14:paraId="11CFF87C" w14:textId="77777777" w:rsidR="00B2014B" w:rsidRPr="00D22E72" w:rsidRDefault="00B2014B" w:rsidP="00B2014B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</w:p>
    <w:p w14:paraId="21208622" w14:textId="1A9FBDA3" w:rsidR="00B2014B" w:rsidRPr="00D22E72" w:rsidRDefault="00B2014B" w:rsidP="00B2014B">
      <w:pPr>
        <w:pStyle w:val="3"/>
        <w:spacing w:beforeLines="50" w:before="180" w:after="0" w:line="0" w:lineRule="atLeast"/>
        <w:ind w:leftChars="100" w:left="966" w:hanging="726"/>
        <w:rPr>
          <w:rFonts w:ascii="Arial" w:hAnsi="Arial" w:cs="Arial"/>
          <w:color w:val="000000"/>
          <w:sz w:val="32"/>
          <w:szCs w:val="32"/>
        </w:rPr>
      </w:pPr>
      <w:r w:rsidRPr="00D22E72">
        <w:rPr>
          <w:rFonts w:ascii="Arial" w:hAnsi="Arial" w:cs="Arial"/>
          <w:color w:val="000000"/>
          <w:sz w:val="32"/>
          <w:szCs w:val="32"/>
        </w:rPr>
        <w:t>時間</w:t>
      </w:r>
      <w:r w:rsidR="009D1AF5" w:rsidRPr="00D22E72">
        <w:rPr>
          <w:rFonts w:ascii="Arial" w:hAnsi="Arial" w:cs="Arial"/>
          <w:color w:val="000000"/>
          <w:sz w:val="32"/>
          <w:szCs w:val="32"/>
        </w:rPr>
        <w:t>：</w:t>
      </w:r>
      <w:r w:rsidRPr="00D22E72">
        <w:rPr>
          <w:rFonts w:ascii="Arial" w:hAnsi="Arial" w:cs="Arial"/>
          <w:color w:val="000000"/>
          <w:sz w:val="32"/>
          <w:szCs w:val="32"/>
        </w:rPr>
        <w:t>115</w:t>
      </w:r>
      <w:r w:rsidRPr="00D22E72">
        <w:rPr>
          <w:rFonts w:ascii="Arial" w:hAnsi="Arial" w:cs="Arial"/>
          <w:color w:val="000000"/>
          <w:sz w:val="32"/>
          <w:szCs w:val="32"/>
        </w:rPr>
        <w:t>年</w:t>
      </w:r>
      <w:r w:rsidRPr="00D22E72">
        <w:rPr>
          <w:rFonts w:ascii="Arial" w:hAnsi="Arial" w:cs="Arial"/>
          <w:color w:val="000000"/>
          <w:sz w:val="32"/>
          <w:szCs w:val="32"/>
        </w:rPr>
        <w:t>3</w:t>
      </w:r>
      <w:r w:rsidRPr="00D22E72">
        <w:rPr>
          <w:rFonts w:ascii="Arial" w:hAnsi="Arial" w:cs="Arial"/>
          <w:color w:val="000000"/>
          <w:sz w:val="32"/>
          <w:szCs w:val="32"/>
        </w:rPr>
        <w:t>月</w:t>
      </w:r>
      <w:r w:rsidRPr="00D22E72">
        <w:rPr>
          <w:rFonts w:ascii="Arial" w:hAnsi="Arial" w:cs="Arial"/>
          <w:color w:val="000000"/>
          <w:sz w:val="32"/>
          <w:szCs w:val="32"/>
        </w:rPr>
        <w:t>6</w:t>
      </w:r>
      <w:r w:rsidRPr="00D22E72">
        <w:rPr>
          <w:rFonts w:ascii="Arial" w:hAnsi="Arial" w:cs="Arial"/>
          <w:color w:val="000000"/>
          <w:sz w:val="32"/>
          <w:szCs w:val="32"/>
        </w:rPr>
        <w:t>日</w:t>
      </w:r>
      <w:r w:rsidR="00951C15" w:rsidRPr="00D22E72">
        <w:rPr>
          <w:rFonts w:ascii="Arial" w:hAnsi="Arial" w:cs="Arial"/>
          <w:color w:val="000000"/>
          <w:sz w:val="32"/>
          <w:szCs w:val="32"/>
        </w:rPr>
        <w:t>(</w:t>
      </w:r>
      <w:r w:rsidRPr="00D22E72">
        <w:rPr>
          <w:rFonts w:ascii="Arial" w:hAnsi="Arial" w:cs="Arial"/>
          <w:color w:val="000000"/>
          <w:sz w:val="32"/>
          <w:szCs w:val="32"/>
        </w:rPr>
        <w:t>星期五</w:t>
      </w:r>
      <w:r w:rsidR="00951C15" w:rsidRPr="00D22E72">
        <w:rPr>
          <w:rFonts w:ascii="Arial" w:hAnsi="Arial" w:cs="Arial"/>
          <w:color w:val="000000"/>
          <w:sz w:val="32"/>
          <w:szCs w:val="32"/>
        </w:rPr>
        <w:t>)</w:t>
      </w:r>
      <w:r w:rsidRPr="00D22E72">
        <w:rPr>
          <w:rFonts w:ascii="Arial" w:hAnsi="Arial" w:cs="Arial"/>
          <w:color w:val="000000"/>
          <w:sz w:val="32"/>
          <w:szCs w:val="32"/>
        </w:rPr>
        <w:t>下午</w:t>
      </w:r>
      <w:r w:rsidRPr="00D22E72">
        <w:rPr>
          <w:rFonts w:ascii="Arial" w:hAnsi="Arial" w:cs="Arial"/>
          <w:color w:val="000000"/>
          <w:sz w:val="32"/>
          <w:szCs w:val="32"/>
        </w:rPr>
        <w:t>2</w:t>
      </w:r>
      <w:r w:rsidRPr="00D22E72">
        <w:rPr>
          <w:rFonts w:ascii="Arial" w:hAnsi="Arial" w:cs="Arial"/>
          <w:color w:val="000000"/>
          <w:sz w:val="32"/>
          <w:szCs w:val="32"/>
        </w:rPr>
        <w:t>時</w:t>
      </w:r>
      <w:r w:rsidR="00D22E72" w:rsidRPr="00D22E72">
        <w:rPr>
          <w:rFonts w:ascii="Arial" w:hAnsi="Arial" w:cs="Arial"/>
          <w:color w:val="000000"/>
          <w:sz w:val="32"/>
          <w:szCs w:val="32"/>
        </w:rPr>
        <w:t>10</w:t>
      </w:r>
      <w:r w:rsidR="00D22E72" w:rsidRPr="00D22E72">
        <w:rPr>
          <w:rFonts w:ascii="Arial" w:hAnsi="Arial" w:cs="Arial"/>
          <w:color w:val="000000"/>
          <w:sz w:val="32"/>
          <w:szCs w:val="32"/>
        </w:rPr>
        <w:t>分</w:t>
      </w:r>
      <w:r w:rsidRPr="00D22E72">
        <w:rPr>
          <w:rFonts w:ascii="Arial" w:hAnsi="Arial" w:cs="Arial"/>
          <w:color w:val="000000"/>
          <w:sz w:val="32"/>
          <w:szCs w:val="32"/>
        </w:rPr>
        <w:t>至</w:t>
      </w:r>
      <w:r w:rsidRPr="00D22E72">
        <w:rPr>
          <w:rFonts w:ascii="Arial" w:hAnsi="Arial" w:cs="Arial"/>
          <w:color w:val="000000"/>
          <w:sz w:val="32"/>
          <w:szCs w:val="32"/>
        </w:rPr>
        <w:t>4</w:t>
      </w:r>
      <w:r w:rsidRPr="00D22E72">
        <w:rPr>
          <w:rFonts w:ascii="Arial" w:hAnsi="Arial" w:cs="Arial"/>
          <w:color w:val="000000"/>
          <w:sz w:val="32"/>
          <w:szCs w:val="32"/>
        </w:rPr>
        <w:t>時</w:t>
      </w:r>
    </w:p>
    <w:p w14:paraId="0F5A75E4" w14:textId="41A2A5E5" w:rsidR="00B2014B" w:rsidRPr="00D22E72" w:rsidRDefault="00B2014B" w:rsidP="00B2014B">
      <w:pPr>
        <w:pStyle w:val="3"/>
        <w:spacing w:beforeLines="50" w:before="180" w:after="0" w:line="0" w:lineRule="atLeast"/>
        <w:ind w:leftChars="100" w:left="966" w:hanging="726"/>
        <w:rPr>
          <w:rFonts w:ascii="Arial" w:hAnsi="Arial" w:cs="Arial"/>
          <w:color w:val="000000"/>
          <w:sz w:val="32"/>
          <w:szCs w:val="32"/>
        </w:rPr>
      </w:pPr>
      <w:r w:rsidRPr="00D22E72">
        <w:rPr>
          <w:rFonts w:ascii="Arial" w:hAnsi="Arial" w:cs="Arial"/>
          <w:color w:val="000000"/>
          <w:sz w:val="32"/>
          <w:szCs w:val="32"/>
        </w:rPr>
        <w:t>地點：本</w:t>
      </w:r>
      <w:r w:rsidR="0077121A" w:rsidRPr="00D22E72">
        <w:rPr>
          <w:rFonts w:ascii="Arial" w:hAnsi="Arial" w:cs="Arial"/>
          <w:color w:val="000000"/>
          <w:sz w:val="32"/>
          <w:szCs w:val="32"/>
        </w:rPr>
        <w:t>院</w:t>
      </w:r>
      <w:r w:rsidRPr="00D22E72">
        <w:rPr>
          <w:rFonts w:ascii="Arial" w:hAnsi="Arial" w:cs="Arial"/>
          <w:color w:val="000000"/>
          <w:sz w:val="32"/>
          <w:szCs w:val="32"/>
        </w:rPr>
        <w:t>4</w:t>
      </w:r>
      <w:r w:rsidRPr="00D22E72">
        <w:rPr>
          <w:rFonts w:ascii="Arial" w:hAnsi="Arial" w:cs="Arial"/>
          <w:color w:val="000000"/>
          <w:sz w:val="32"/>
          <w:szCs w:val="32"/>
        </w:rPr>
        <w:t>樓大禮堂</w:t>
      </w:r>
    </w:p>
    <w:tbl>
      <w:tblPr>
        <w:tblpPr w:leftFromText="180" w:rightFromText="180" w:vertAnchor="text" w:horzAnchor="margin" w:tblpY="295"/>
        <w:tblW w:w="82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5968"/>
      </w:tblGrid>
      <w:tr w:rsidR="00B2014B" w:rsidRPr="00D22E72" w14:paraId="7CFBF044" w14:textId="77777777" w:rsidTr="00B2014B">
        <w:trPr>
          <w:cantSplit/>
          <w:trHeight w:val="454"/>
        </w:trPr>
        <w:tc>
          <w:tcPr>
            <w:tcW w:w="22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F5DB23" w14:textId="77777777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時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間</w:t>
            </w:r>
          </w:p>
        </w:tc>
        <w:tc>
          <w:tcPr>
            <w:tcW w:w="59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0502081" w14:textId="2AC9FF6B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議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程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內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 xml:space="preserve">  </w:t>
            </w:r>
            <w:r w:rsidRPr="00D22E72">
              <w:rPr>
                <w:rFonts w:ascii="Arial" w:eastAsia="標楷體" w:hAnsi="Arial" w:cs="Arial"/>
                <w:bCs/>
                <w:color w:val="000000"/>
                <w:sz w:val="32"/>
                <w:szCs w:val="32"/>
              </w:rPr>
              <w:t>容</w:t>
            </w:r>
          </w:p>
        </w:tc>
      </w:tr>
      <w:tr w:rsidR="00B2014B" w:rsidRPr="00D22E72" w14:paraId="1482FFB3" w14:textId="77777777" w:rsidTr="00B2014B">
        <w:trPr>
          <w:cantSplit/>
          <w:trHeight w:val="397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683D671F" w14:textId="3EFF61A9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13:50~14:</w:t>
            </w:r>
            <w:r w:rsidR="00AD7BC0"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5968" w:type="dxa"/>
            <w:tcBorders>
              <w:top w:val="single" w:sz="12" w:space="0" w:color="auto"/>
            </w:tcBorders>
            <w:vAlign w:val="center"/>
          </w:tcPr>
          <w:p w14:paraId="16AA0B5F" w14:textId="77777777" w:rsidR="00B2014B" w:rsidRPr="00D22E72" w:rsidRDefault="00B2014B" w:rsidP="001B22CF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報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 xml:space="preserve">          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到</w:t>
            </w:r>
          </w:p>
        </w:tc>
      </w:tr>
      <w:tr w:rsidR="00AD7BC0" w:rsidRPr="00D22E72" w14:paraId="699CDCFF" w14:textId="77777777" w:rsidTr="00AD7BC0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009834BF" w14:textId="735484A2" w:rsidR="00AD7BC0" w:rsidRPr="00D22E72" w:rsidRDefault="00AD7BC0" w:rsidP="001B22CF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14:10~15:00</w:t>
            </w:r>
          </w:p>
        </w:tc>
        <w:tc>
          <w:tcPr>
            <w:tcW w:w="5968" w:type="dxa"/>
            <w:vAlign w:val="center"/>
          </w:tcPr>
          <w:p w14:paraId="3D726BC3" w14:textId="68E02BCC" w:rsidR="00AD7BC0" w:rsidRPr="00D22E72" w:rsidRDefault="00AD7BC0" w:rsidP="00102904">
            <w:pPr>
              <w:spacing w:beforeLines="50" w:before="180" w:afterLines="50" w:after="180" w:line="420" w:lineRule="exact"/>
              <w:ind w:left="387" w:hanging="284"/>
              <w:jc w:val="both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「司法院電子訴訟文書（含線上起訴）服務平台」系統功能介紹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(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司法院資訊處專人介紹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)</w:t>
            </w:r>
          </w:p>
        </w:tc>
      </w:tr>
      <w:tr w:rsidR="00AD7BC0" w:rsidRPr="00D22E72" w14:paraId="4F0E0B9B" w14:textId="77777777" w:rsidTr="001B22CF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2536BDEE" w14:textId="0C993923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15:00~15:10</w:t>
            </w:r>
          </w:p>
        </w:tc>
        <w:tc>
          <w:tcPr>
            <w:tcW w:w="5968" w:type="dxa"/>
            <w:vAlign w:val="center"/>
          </w:tcPr>
          <w:p w14:paraId="40210D75" w14:textId="137D3D52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休息</w:t>
            </w:r>
          </w:p>
        </w:tc>
      </w:tr>
      <w:tr w:rsidR="00AD7BC0" w:rsidRPr="00D22E72" w14:paraId="0549CB7D" w14:textId="77777777" w:rsidTr="001B22CF">
        <w:trPr>
          <w:cantSplit/>
          <w:trHeight w:val="900"/>
        </w:trPr>
        <w:tc>
          <w:tcPr>
            <w:tcW w:w="2253" w:type="dxa"/>
            <w:tcBorders>
              <w:bottom w:val="single" w:sz="6" w:space="0" w:color="auto"/>
            </w:tcBorders>
            <w:vAlign w:val="center"/>
          </w:tcPr>
          <w:p w14:paraId="615DCC22" w14:textId="2285F2F9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15:10~16:00</w:t>
            </w:r>
          </w:p>
        </w:tc>
        <w:tc>
          <w:tcPr>
            <w:tcW w:w="5968" w:type="dxa"/>
            <w:vAlign w:val="center"/>
          </w:tcPr>
          <w:p w14:paraId="666D2C4F" w14:textId="44453BAB" w:rsidR="00AD7BC0" w:rsidRPr="00D22E72" w:rsidRDefault="00AD7BC0" w:rsidP="00AD7BC0">
            <w:pPr>
              <w:spacing w:beforeLines="50" w:before="180" w:afterLines="50" w:after="180" w:line="420" w:lineRule="exact"/>
              <w:ind w:left="387" w:hanging="284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綜合討論與意見交流</w:t>
            </w: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Q&amp;A</w:t>
            </w:r>
          </w:p>
        </w:tc>
      </w:tr>
      <w:tr w:rsidR="00AD7BC0" w:rsidRPr="00D22E72" w14:paraId="3EC80AE5" w14:textId="77777777" w:rsidTr="00B2014B">
        <w:trPr>
          <w:cantSplit/>
          <w:trHeight w:val="397"/>
        </w:trPr>
        <w:tc>
          <w:tcPr>
            <w:tcW w:w="2253" w:type="dxa"/>
            <w:vAlign w:val="center"/>
          </w:tcPr>
          <w:p w14:paraId="34450220" w14:textId="17591D1A" w:rsidR="00AD7BC0" w:rsidRPr="00D22E72" w:rsidRDefault="00AD7BC0" w:rsidP="00AD7BC0">
            <w:pPr>
              <w:spacing w:beforeLines="50" w:before="180" w:afterLines="50" w:after="180" w:line="420" w:lineRule="exac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16:00</w:t>
            </w:r>
          </w:p>
        </w:tc>
        <w:tc>
          <w:tcPr>
            <w:tcW w:w="5968" w:type="dxa"/>
            <w:vAlign w:val="center"/>
          </w:tcPr>
          <w:p w14:paraId="07C57FE4" w14:textId="2A011CCB" w:rsidR="00AD7BC0" w:rsidRPr="00D22E72" w:rsidRDefault="00AD7BC0" w:rsidP="00AD7BC0">
            <w:pPr>
              <w:spacing w:beforeLines="50" w:before="180" w:afterLines="50" w:after="180" w:line="420" w:lineRule="exact"/>
              <w:ind w:left="255" w:hanging="255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</w:rPr>
            </w:pPr>
            <w:r w:rsidRPr="00D22E72">
              <w:rPr>
                <w:rFonts w:ascii="Arial" w:eastAsia="標楷體" w:hAnsi="Arial" w:cs="Arial"/>
                <w:color w:val="000000"/>
                <w:sz w:val="32"/>
                <w:szCs w:val="32"/>
              </w:rPr>
              <w:t>散會</w:t>
            </w:r>
          </w:p>
        </w:tc>
      </w:tr>
    </w:tbl>
    <w:p w14:paraId="1C6952DE" w14:textId="0E839645" w:rsidR="00B2014B" w:rsidRPr="00D22E72" w:rsidRDefault="00B2014B" w:rsidP="00B2014B">
      <w:pPr>
        <w:pStyle w:val="3"/>
        <w:spacing w:beforeLines="50" w:before="180"/>
        <w:ind w:leftChars="24" w:left="116" w:hanging="58"/>
        <w:rPr>
          <w:rFonts w:ascii="Arial" w:hAnsi="Arial" w:cs="Arial"/>
          <w:color w:val="000000"/>
          <w:sz w:val="24"/>
        </w:rPr>
      </w:pPr>
    </w:p>
    <w:p w14:paraId="741C4CFD" w14:textId="5CFCDE54" w:rsidR="00B2014B" w:rsidRPr="00D22E72" w:rsidRDefault="00B2014B" w:rsidP="0093093A">
      <w:pPr>
        <w:rPr>
          <w:rFonts w:ascii="Arial" w:eastAsia="標楷體" w:hAnsi="Arial" w:cs="Arial"/>
        </w:rPr>
      </w:pPr>
    </w:p>
    <w:p w14:paraId="70C430CF" w14:textId="0442C454" w:rsidR="00B2014B" w:rsidRPr="00D22E72" w:rsidRDefault="00B2014B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br w:type="page"/>
      </w:r>
    </w:p>
    <w:p w14:paraId="10728E1B" w14:textId="5AA35753" w:rsidR="0093093A" w:rsidRPr="00D22E72" w:rsidRDefault="00B2014B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9E72A" wp14:editId="7BC7FDAD">
                <wp:simplePos x="0" y="0"/>
                <wp:positionH relativeFrom="column">
                  <wp:posOffset>5093208</wp:posOffset>
                </wp:positionH>
                <wp:positionV relativeFrom="paragraph">
                  <wp:posOffset>-392049</wp:posOffset>
                </wp:positionV>
                <wp:extent cx="902335" cy="382905"/>
                <wp:effectExtent l="0" t="0" r="12065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49B6156" w14:textId="725040DF" w:rsidR="00B2014B" w:rsidRPr="0099158F" w:rsidRDefault="00B2014B" w:rsidP="00B2014B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附件</w:t>
                            </w:r>
                            <w:r w:rsidR="0099158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E72A" id="文字方塊 1" o:spid="_x0000_s1027" type="#_x0000_t202" style="position:absolute;margin-left:401.05pt;margin-top:-30.85pt;width:71.0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" fillcolor="window" strokecolor="window" strokeweight=".5pt">
                <v:path arrowok="t"/>
                <v:textbox>
                  <w:txbxContent>
                    <w:p w14:paraId="649B6156" w14:textId="725040DF" w:rsidR="00B2014B" w:rsidRPr="0099158F" w:rsidRDefault="00B2014B" w:rsidP="00B2014B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附件</w:t>
                      </w:r>
                      <w:r w:rsidR="0099158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319159AE" w14:textId="77777777" w:rsidR="0093093A" w:rsidRPr="00D22E72" w:rsidRDefault="0093093A" w:rsidP="0093093A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高雄高等行政法院</w:t>
      </w:r>
    </w:p>
    <w:p w14:paraId="302A3204" w14:textId="6C0B2464" w:rsidR="0093093A" w:rsidRPr="00D22E72" w:rsidRDefault="008D567C" w:rsidP="0093093A">
      <w:pPr>
        <w:spacing w:line="0" w:lineRule="atLeast"/>
        <w:jc w:val="center"/>
        <w:rPr>
          <w:rFonts w:ascii="Arial" w:eastAsia="標楷體" w:hAnsi="Arial" w:cs="Arial"/>
          <w:b/>
          <w:sz w:val="44"/>
          <w:szCs w:val="44"/>
        </w:rPr>
      </w:pPr>
      <w:r w:rsidRPr="00D22E72">
        <w:rPr>
          <w:rFonts w:ascii="Arial" w:eastAsia="標楷體" w:hAnsi="Arial" w:cs="Arial"/>
          <w:b/>
          <w:sz w:val="44"/>
          <w:szCs w:val="44"/>
        </w:rPr>
        <w:t>「司法院電子訴訟文書（含線上起訴）服務平台」講習暨座談會</w:t>
      </w:r>
    </w:p>
    <w:p w14:paraId="5DCD9A12" w14:textId="77777777" w:rsidR="0093093A" w:rsidRPr="00D22E72" w:rsidRDefault="0093093A" w:rsidP="0093093A">
      <w:pPr>
        <w:snapToGrid w:val="0"/>
        <w:jc w:val="center"/>
        <w:outlineLvl w:val="0"/>
        <w:rPr>
          <w:rFonts w:ascii="Arial" w:eastAsia="標楷體" w:hAnsi="Arial" w:cs="Arial"/>
          <w:bCs/>
          <w:spacing w:val="-6"/>
          <w:sz w:val="44"/>
          <w:szCs w:val="44"/>
        </w:rPr>
      </w:pPr>
    </w:p>
    <w:p w14:paraId="339C7D7B" w14:textId="77777777" w:rsidR="0093093A" w:rsidRPr="00D22E72" w:rsidRDefault="0093093A" w:rsidP="0093093A">
      <w:pPr>
        <w:snapToGrid w:val="0"/>
        <w:jc w:val="center"/>
        <w:outlineLvl w:val="0"/>
        <w:rPr>
          <w:rFonts w:ascii="Arial" w:eastAsia="標楷體" w:hAnsi="Arial" w:cs="Arial"/>
          <w:bCs/>
          <w:spacing w:val="-6"/>
          <w:sz w:val="44"/>
          <w:szCs w:val="44"/>
        </w:rPr>
      </w:pPr>
      <w:r w:rsidRPr="00D22E72">
        <w:rPr>
          <w:rFonts w:ascii="Arial" w:eastAsia="標楷體" w:hAnsi="Arial" w:cs="Arial"/>
          <w:sz w:val="44"/>
          <w:szCs w:val="44"/>
        </w:rPr>
        <w:t>報</w:t>
      </w:r>
      <w:r w:rsidRPr="00D22E72">
        <w:rPr>
          <w:rFonts w:ascii="Arial" w:eastAsia="標楷體" w:hAnsi="Arial" w:cs="Arial"/>
          <w:sz w:val="44"/>
          <w:szCs w:val="44"/>
        </w:rPr>
        <w:t xml:space="preserve">  </w:t>
      </w:r>
      <w:r w:rsidRPr="00D22E72">
        <w:rPr>
          <w:rFonts w:ascii="Arial" w:eastAsia="標楷體" w:hAnsi="Arial" w:cs="Arial"/>
          <w:sz w:val="44"/>
          <w:szCs w:val="44"/>
        </w:rPr>
        <w:t>名</w:t>
      </w:r>
      <w:r w:rsidRPr="00D22E72">
        <w:rPr>
          <w:rFonts w:ascii="Arial" w:eastAsia="標楷體" w:hAnsi="Arial" w:cs="Arial"/>
          <w:sz w:val="44"/>
          <w:szCs w:val="44"/>
        </w:rPr>
        <w:t xml:space="preserve">  </w:t>
      </w:r>
      <w:r w:rsidRPr="00D22E72">
        <w:rPr>
          <w:rFonts w:ascii="Arial" w:eastAsia="標楷體" w:hAnsi="Arial" w:cs="Arial"/>
          <w:bCs/>
          <w:spacing w:val="-6"/>
          <w:sz w:val="44"/>
          <w:szCs w:val="44"/>
        </w:rPr>
        <w:t>表</w:t>
      </w:r>
    </w:p>
    <w:tbl>
      <w:tblPr>
        <w:tblW w:w="0" w:type="auto"/>
        <w:jc w:val="center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40"/>
        <w:gridCol w:w="3960"/>
      </w:tblGrid>
      <w:tr w:rsidR="0093093A" w:rsidRPr="00D22E72" w14:paraId="2956B910" w14:textId="77777777" w:rsidTr="0029489D">
        <w:trPr>
          <w:jc w:val="center"/>
        </w:trPr>
        <w:tc>
          <w:tcPr>
            <w:tcW w:w="2340" w:type="dxa"/>
            <w:tcBorders>
              <w:bottom w:val="nil"/>
            </w:tcBorders>
          </w:tcPr>
          <w:p w14:paraId="1586A277" w14:textId="77777777" w:rsidR="0093093A" w:rsidRPr="00D22E72" w:rsidRDefault="00032EB5" w:rsidP="0029489D">
            <w:pPr>
              <w:overflowPunct w:val="0"/>
              <w:autoSpaceDE w:val="0"/>
              <w:autoSpaceDN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b/>
                <w:bCs/>
                <w:sz w:val="36"/>
                <w:szCs w:val="36"/>
              </w:rPr>
            </w:pPr>
            <w:r w:rsidRPr="00D22E72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機關</w:t>
            </w:r>
            <w:r w:rsidR="0093093A" w:rsidRPr="00D22E72">
              <w:rPr>
                <w:rFonts w:ascii="Arial" w:eastAsia="標楷體" w:hAnsi="Arial" w:cs="Arial"/>
                <w:b/>
                <w:bCs/>
                <w:sz w:val="36"/>
                <w:szCs w:val="36"/>
              </w:rPr>
              <w:t>名稱：</w:t>
            </w:r>
          </w:p>
        </w:tc>
        <w:tc>
          <w:tcPr>
            <w:tcW w:w="3960" w:type="dxa"/>
          </w:tcPr>
          <w:p w14:paraId="69136D58" w14:textId="77777777" w:rsidR="0093093A" w:rsidRPr="00D22E72" w:rsidRDefault="0093093A" w:rsidP="0029489D">
            <w:pPr>
              <w:overflowPunct w:val="0"/>
              <w:autoSpaceDE w:val="0"/>
              <w:autoSpaceDN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b/>
                <w:bCs/>
                <w:sz w:val="36"/>
                <w:szCs w:val="36"/>
              </w:rPr>
            </w:pPr>
          </w:p>
        </w:tc>
      </w:tr>
    </w:tbl>
    <w:p w14:paraId="7F066A75" w14:textId="77777777" w:rsidR="0093093A" w:rsidRPr="00D22E72" w:rsidRDefault="0093093A" w:rsidP="0093093A">
      <w:pPr>
        <w:overflowPunct w:val="0"/>
        <w:autoSpaceDE w:val="0"/>
        <w:autoSpaceDN w:val="0"/>
        <w:spacing w:line="0" w:lineRule="atLeast"/>
        <w:ind w:firstLineChars="300" w:firstLine="480"/>
        <w:jc w:val="both"/>
        <w:rPr>
          <w:rFonts w:ascii="Arial" w:eastAsia="標楷體" w:hAnsi="Arial" w:cs="Arial"/>
          <w:b/>
          <w:bCs/>
          <w:sz w:val="16"/>
          <w:szCs w:val="16"/>
        </w:rPr>
      </w:pPr>
      <w:r w:rsidRPr="00D22E72">
        <w:rPr>
          <w:rFonts w:ascii="Arial" w:eastAsia="標楷體" w:hAnsi="Arial" w:cs="Arial"/>
          <w:b/>
          <w:bCs/>
          <w:sz w:val="16"/>
          <w:szCs w:val="16"/>
        </w:rPr>
        <w:t xml:space="preserve">   </w:t>
      </w:r>
    </w:p>
    <w:tbl>
      <w:tblPr>
        <w:tblW w:w="8533" w:type="dxa"/>
        <w:tblInd w:w="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410"/>
        <w:gridCol w:w="2835"/>
        <w:gridCol w:w="2126"/>
      </w:tblGrid>
      <w:tr w:rsidR="0093093A" w:rsidRPr="00D22E72" w14:paraId="74C7ACBD" w14:textId="77777777" w:rsidTr="00C93CC7">
        <w:trPr>
          <w:trHeight w:val="883"/>
        </w:trPr>
        <w:tc>
          <w:tcPr>
            <w:tcW w:w="1162" w:type="dxa"/>
            <w:vAlign w:val="center"/>
          </w:tcPr>
          <w:p w14:paraId="342F0DEE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職稱</w:t>
            </w:r>
          </w:p>
        </w:tc>
        <w:tc>
          <w:tcPr>
            <w:tcW w:w="2410" w:type="dxa"/>
            <w:vAlign w:val="center"/>
          </w:tcPr>
          <w:p w14:paraId="0C362E05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姓</w:t>
            </w: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 xml:space="preserve">  </w:t>
            </w: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14:paraId="15901F08" w14:textId="77777777" w:rsidR="0093093A" w:rsidRPr="00D22E72" w:rsidRDefault="0093093A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550325A2" w14:textId="36351E58" w:rsidR="0093093A" w:rsidRPr="00D22E72" w:rsidRDefault="008D567C" w:rsidP="0029489D">
            <w:pPr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  <w:r w:rsidRPr="00D22E72">
              <w:rPr>
                <w:rFonts w:ascii="Arial" w:eastAsia="標楷體" w:hAnsi="Arial" w:cs="Arial"/>
                <w:b/>
                <w:sz w:val="30"/>
                <w:szCs w:val="30"/>
              </w:rPr>
              <w:t>備註</w:t>
            </w:r>
          </w:p>
        </w:tc>
      </w:tr>
      <w:tr w:rsidR="0093093A" w:rsidRPr="00D22E72" w14:paraId="0D88E1AA" w14:textId="77777777" w:rsidTr="00C93CC7">
        <w:trPr>
          <w:trHeight w:val="971"/>
        </w:trPr>
        <w:tc>
          <w:tcPr>
            <w:tcW w:w="1162" w:type="dxa"/>
            <w:vAlign w:val="center"/>
          </w:tcPr>
          <w:p w14:paraId="2B3AB64A" w14:textId="77777777" w:rsidR="0093093A" w:rsidRPr="00D22E72" w:rsidRDefault="0093093A" w:rsidP="0029489D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066FF074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F685521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BEA7B4C" w14:textId="24AC2769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93093A" w:rsidRPr="00D22E72" w14:paraId="7E65591A" w14:textId="77777777" w:rsidTr="00C93CC7">
        <w:trPr>
          <w:trHeight w:val="944"/>
        </w:trPr>
        <w:tc>
          <w:tcPr>
            <w:tcW w:w="1162" w:type="dxa"/>
            <w:vAlign w:val="center"/>
          </w:tcPr>
          <w:p w14:paraId="5745DC12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E1889EA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E6F94A5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267AD05" w14:textId="7B70A9FA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93093A" w:rsidRPr="00D22E72" w14:paraId="76289D59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111834CE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8AE8E23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B8FC39D" w14:textId="77777777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ABFABA5" w14:textId="2C35DCEC" w:rsidR="0093093A" w:rsidRPr="00D22E72" w:rsidRDefault="0093093A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7914B2" w:rsidRPr="00D22E72" w14:paraId="7E7B7FDF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49C97017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4FDDFEE4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1288572F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3855E33" w14:textId="77777777" w:rsidR="007914B2" w:rsidRPr="00D22E72" w:rsidRDefault="007914B2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  <w:tr w:rsidR="003E02C0" w:rsidRPr="00D22E72" w14:paraId="2BD42856" w14:textId="77777777" w:rsidTr="00C93CC7">
        <w:trPr>
          <w:trHeight w:val="972"/>
        </w:trPr>
        <w:tc>
          <w:tcPr>
            <w:tcW w:w="1162" w:type="dxa"/>
            <w:vAlign w:val="center"/>
          </w:tcPr>
          <w:p w14:paraId="0365D3AD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74763B8F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76D7C120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E18E348" w14:textId="77777777" w:rsidR="003E02C0" w:rsidRPr="00D22E72" w:rsidRDefault="003E02C0" w:rsidP="0029489D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sz w:val="30"/>
                <w:szCs w:val="30"/>
              </w:rPr>
            </w:pPr>
          </w:p>
        </w:tc>
      </w:tr>
    </w:tbl>
    <w:p w14:paraId="0F295952" w14:textId="77777777" w:rsidR="00C93CC7" w:rsidRPr="00D22E72" w:rsidRDefault="00C93CC7" w:rsidP="0093093A">
      <w:pPr>
        <w:rPr>
          <w:rFonts w:ascii="Arial" w:eastAsia="標楷體" w:hAnsi="Arial" w:cs="Arial"/>
        </w:rPr>
      </w:pPr>
    </w:p>
    <w:p w14:paraId="4054472D" w14:textId="77777777" w:rsidR="0093093A" w:rsidRPr="00D22E72" w:rsidRDefault="0093093A" w:rsidP="0093093A">
      <w:pPr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說明：</w:t>
      </w:r>
    </w:p>
    <w:p w14:paraId="7C3B5F83" w14:textId="46653A87" w:rsidR="0093093A" w:rsidRPr="00D22E72" w:rsidRDefault="0093093A" w:rsidP="00DB6A37">
      <w:pPr>
        <w:ind w:left="480" w:hangingChars="200" w:hanging="480"/>
        <w:jc w:val="both"/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一、</w:t>
      </w:r>
      <w:r w:rsidRPr="00D22E72">
        <w:rPr>
          <w:rFonts w:ascii="Arial" w:eastAsia="標楷體" w:hAnsi="Arial" w:cs="Arial"/>
          <w:color w:val="FF0000"/>
        </w:rPr>
        <w:t>全程參與者，核給公務人員終身學習時數</w:t>
      </w:r>
      <w:r w:rsidR="00AB4992" w:rsidRPr="00D22E72">
        <w:rPr>
          <w:rFonts w:ascii="Arial" w:eastAsia="標楷體" w:hAnsi="Arial" w:cs="Arial"/>
          <w:color w:val="FF0000"/>
        </w:rPr>
        <w:t>2</w:t>
      </w:r>
      <w:r w:rsidRPr="00D22E72">
        <w:rPr>
          <w:rFonts w:ascii="Arial" w:eastAsia="標楷體" w:hAnsi="Arial" w:cs="Arial"/>
          <w:color w:val="FF0000"/>
        </w:rPr>
        <w:t>小時</w:t>
      </w:r>
      <w:r w:rsidRPr="00D22E72">
        <w:rPr>
          <w:rFonts w:ascii="Arial" w:eastAsia="標楷體" w:hAnsi="Arial" w:cs="Arial"/>
        </w:rPr>
        <w:t>，</w:t>
      </w:r>
      <w:r w:rsidRPr="00D22E72">
        <w:rPr>
          <w:rFonts w:ascii="Arial" w:eastAsia="標楷體" w:hAnsi="Arial" w:cs="Arial"/>
          <w:b/>
        </w:rPr>
        <w:t>如須公務人員終身學習時數者，於報名參加時請填載身分證字號，以利本院人事室終身學習時數上傳作業。</w:t>
      </w:r>
    </w:p>
    <w:p w14:paraId="0CCC2073" w14:textId="10E069F7" w:rsidR="0093093A" w:rsidRPr="00D22E72" w:rsidRDefault="0093093A" w:rsidP="00DB6A37">
      <w:pPr>
        <w:ind w:left="516" w:hangingChars="215" w:hanging="516"/>
        <w:jc w:val="both"/>
        <w:rPr>
          <w:rFonts w:ascii="Arial" w:eastAsia="標楷體" w:hAnsi="Arial" w:cs="Arial"/>
        </w:rPr>
      </w:pPr>
      <w:r w:rsidRPr="00D22E72">
        <w:rPr>
          <w:rFonts w:ascii="Arial" w:eastAsia="標楷體" w:hAnsi="Arial" w:cs="Arial"/>
        </w:rPr>
        <w:t>二、請於</w:t>
      </w:r>
      <w:r w:rsidRPr="00D22E72">
        <w:rPr>
          <w:rFonts w:ascii="Arial" w:eastAsia="標楷體" w:hAnsi="Arial" w:cs="Arial"/>
          <w:color w:val="FF0000"/>
        </w:rPr>
        <w:t>1</w:t>
      </w:r>
      <w:r w:rsidR="00E0465E" w:rsidRPr="00D22E72">
        <w:rPr>
          <w:rFonts w:ascii="Arial" w:eastAsia="標楷體" w:hAnsi="Arial" w:cs="Arial"/>
          <w:color w:val="FF0000"/>
        </w:rPr>
        <w:t>1</w:t>
      </w:r>
      <w:r w:rsidR="008D567C" w:rsidRPr="00D22E72">
        <w:rPr>
          <w:rFonts w:ascii="Arial" w:eastAsia="標楷體" w:hAnsi="Arial" w:cs="Arial"/>
          <w:color w:val="FF0000"/>
        </w:rPr>
        <w:t>5</w:t>
      </w:r>
      <w:r w:rsidRPr="00D22E72">
        <w:rPr>
          <w:rFonts w:ascii="Arial" w:eastAsia="標楷體" w:hAnsi="Arial" w:cs="Arial"/>
          <w:color w:val="FF0000"/>
        </w:rPr>
        <w:t>年</w:t>
      </w:r>
      <w:r w:rsidR="008D567C" w:rsidRPr="00D22E72">
        <w:rPr>
          <w:rFonts w:ascii="Arial" w:eastAsia="標楷體" w:hAnsi="Arial" w:cs="Arial"/>
          <w:color w:val="FF0000"/>
        </w:rPr>
        <w:t>2</w:t>
      </w:r>
      <w:r w:rsidRPr="00D22E72">
        <w:rPr>
          <w:rFonts w:ascii="Arial" w:eastAsia="標楷體" w:hAnsi="Arial" w:cs="Arial"/>
          <w:color w:val="FF0000"/>
        </w:rPr>
        <w:t>月</w:t>
      </w:r>
      <w:r w:rsidR="008D567C" w:rsidRPr="00D22E72">
        <w:rPr>
          <w:rFonts w:ascii="Arial" w:eastAsia="標楷體" w:hAnsi="Arial" w:cs="Arial"/>
          <w:color w:val="FF0000"/>
        </w:rPr>
        <w:t>6</w:t>
      </w:r>
      <w:r w:rsidRPr="00D22E72">
        <w:rPr>
          <w:rFonts w:ascii="Arial" w:eastAsia="標楷體" w:hAnsi="Arial" w:cs="Arial"/>
          <w:color w:val="FF0000"/>
        </w:rPr>
        <w:t>日</w:t>
      </w:r>
      <w:r w:rsidRPr="00D22E72">
        <w:rPr>
          <w:rFonts w:ascii="Arial" w:eastAsia="標楷體" w:hAnsi="Arial" w:cs="Arial"/>
        </w:rPr>
        <w:t>前傳真</w:t>
      </w:r>
      <w:r w:rsidR="00EC4E88" w:rsidRPr="00D22E72">
        <w:rPr>
          <w:rFonts w:ascii="Arial" w:eastAsia="標楷體" w:hAnsi="Arial" w:cs="Arial"/>
        </w:rPr>
        <w:t>或</w:t>
      </w:r>
      <w:r w:rsidR="00EC4E88" w:rsidRPr="00D22E72">
        <w:rPr>
          <w:rFonts w:ascii="Arial" w:eastAsia="標楷體" w:hAnsi="Arial" w:cs="Arial"/>
        </w:rPr>
        <w:t>Email</w:t>
      </w:r>
      <w:r w:rsidRPr="00D22E72">
        <w:rPr>
          <w:rFonts w:ascii="Arial" w:eastAsia="標楷體" w:hAnsi="Arial" w:cs="Arial"/>
        </w:rPr>
        <w:t>本表，</w:t>
      </w:r>
      <w:r w:rsidRPr="00D22E72">
        <w:rPr>
          <w:rFonts w:ascii="Arial" w:eastAsia="標楷體" w:hAnsi="Arial" w:cs="Arial"/>
          <w:b/>
          <w:u w:val="single"/>
        </w:rPr>
        <w:t>如無人報名參加，亦請於前開時間內</w:t>
      </w:r>
      <w:r w:rsidR="00EC4E88" w:rsidRPr="00D22E72">
        <w:rPr>
          <w:rFonts w:ascii="Arial" w:eastAsia="標楷體" w:hAnsi="Arial" w:cs="Arial"/>
          <w:b/>
          <w:u w:val="single"/>
        </w:rPr>
        <w:t>填載無人報名後，</w:t>
      </w:r>
      <w:r w:rsidRPr="00D22E72">
        <w:rPr>
          <w:rFonts w:ascii="Arial" w:eastAsia="標楷體" w:hAnsi="Arial" w:cs="Arial"/>
          <w:b/>
          <w:u w:val="single"/>
        </w:rPr>
        <w:t>傳真</w:t>
      </w:r>
      <w:r w:rsidR="00EC4E88" w:rsidRPr="00D22E72">
        <w:rPr>
          <w:rFonts w:ascii="Arial" w:eastAsia="標楷體" w:hAnsi="Arial" w:cs="Arial"/>
          <w:b/>
          <w:u w:val="single"/>
        </w:rPr>
        <w:t>或</w:t>
      </w:r>
      <w:r w:rsidR="00EC4E88" w:rsidRPr="00D22E72">
        <w:rPr>
          <w:rFonts w:ascii="Arial" w:eastAsia="標楷體" w:hAnsi="Arial" w:cs="Arial"/>
          <w:b/>
          <w:u w:val="single"/>
        </w:rPr>
        <w:t>Email</w:t>
      </w:r>
      <w:r w:rsidRPr="00D22E72">
        <w:rPr>
          <w:rFonts w:ascii="Arial" w:eastAsia="標楷體" w:hAnsi="Arial" w:cs="Arial"/>
          <w:b/>
          <w:u w:val="single"/>
        </w:rPr>
        <w:t>本表，俾利辦理後續相關事宜。</w:t>
      </w:r>
    </w:p>
    <w:p w14:paraId="0E0598FF" w14:textId="77777777" w:rsidR="0093093A" w:rsidRPr="00D22E72" w:rsidRDefault="0093093A" w:rsidP="00DB6A37">
      <w:pPr>
        <w:ind w:left="516" w:hangingChars="215" w:hanging="516"/>
        <w:jc w:val="both"/>
        <w:rPr>
          <w:rFonts w:ascii="Arial" w:eastAsia="標楷體" w:hAnsi="Arial" w:cs="Arial"/>
          <w:b/>
          <w:u w:val="single"/>
        </w:rPr>
      </w:pPr>
      <w:r w:rsidRPr="00D22E72">
        <w:rPr>
          <w:rFonts w:ascii="Arial" w:eastAsia="標楷體" w:hAnsi="Arial" w:cs="Arial"/>
        </w:rPr>
        <w:t>三、聯絡人：文書科張哲瑋書記官（</w:t>
      </w:r>
      <w:r w:rsidRPr="00D22E72">
        <w:rPr>
          <w:rFonts w:ascii="Arial" w:eastAsia="標楷體" w:hAnsi="Arial" w:cs="Arial"/>
        </w:rPr>
        <w:t>07</w:t>
      </w:r>
      <w:r w:rsidRPr="00D22E72">
        <w:rPr>
          <w:rFonts w:ascii="Arial" w:eastAsia="標楷體" w:hAnsi="Arial" w:cs="Arial"/>
        </w:rPr>
        <w:t>）</w:t>
      </w:r>
      <w:r w:rsidRPr="00D22E72">
        <w:rPr>
          <w:rFonts w:ascii="Arial" w:eastAsia="標楷體" w:hAnsi="Arial" w:cs="Arial"/>
        </w:rPr>
        <w:t>357-3770</w:t>
      </w:r>
      <w:r w:rsidRPr="00D22E72">
        <w:rPr>
          <w:rFonts w:ascii="Arial" w:eastAsia="標楷體" w:hAnsi="Arial" w:cs="Arial"/>
        </w:rPr>
        <w:t>；傳真：（</w:t>
      </w:r>
      <w:r w:rsidRPr="00D22E72">
        <w:rPr>
          <w:rFonts w:ascii="Arial" w:eastAsia="標楷體" w:hAnsi="Arial" w:cs="Arial"/>
        </w:rPr>
        <w:t>07</w:t>
      </w:r>
      <w:r w:rsidRPr="00D22E72">
        <w:rPr>
          <w:rFonts w:ascii="Arial" w:eastAsia="標楷體" w:hAnsi="Arial" w:cs="Arial"/>
        </w:rPr>
        <w:t>）</w:t>
      </w:r>
      <w:r w:rsidRPr="00D22E72">
        <w:rPr>
          <w:rFonts w:ascii="Arial" w:eastAsia="標楷體" w:hAnsi="Arial" w:cs="Arial"/>
        </w:rPr>
        <w:t>357-3774</w:t>
      </w:r>
      <w:r w:rsidRPr="00D22E72">
        <w:rPr>
          <w:rFonts w:ascii="Arial" w:eastAsia="標楷體" w:hAnsi="Arial" w:cs="Arial"/>
        </w:rPr>
        <w:t>。</w:t>
      </w:r>
    </w:p>
    <w:p w14:paraId="10D14A05" w14:textId="30B12FAE" w:rsidR="00844F85" w:rsidRPr="00951C15" w:rsidRDefault="00844F85" w:rsidP="008D567C">
      <w:pPr>
        <w:rPr>
          <w:rFonts w:ascii="Arial Narrow" w:hAnsi="Arial Narrow"/>
        </w:rPr>
      </w:pPr>
    </w:p>
    <w:sectPr w:rsidR="00844F85" w:rsidRPr="00951C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DC53" w14:textId="77777777" w:rsidR="002D233C" w:rsidRDefault="002D233C" w:rsidP="00F00683">
      <w:r>
        <w:separator/>
      </w:r>
    </w:p>
  </w:endnote>
  <w:endnote w:type="continuationSeparator" w:id="0">
    <w:p w14:paraId="4CDEE5FA" w14:textId="77777777" w:rsidR="002D233C" w:rsidRDefault="002D233C" w:rsidP="00F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7D4F" w14:textId="77777777" w:rsidR="002D233C" w:rsidRDefault="002D233C" w:rsidP="00F00683">
      <w:r>
        <w:separator/>
      </w:r>
    </w:p>
  </w:footnote>
  <w:footnote w:type="continuationSeparator" w:id="0">
    <w:p w14:paraId="242209F1" w14:textId="77777777" w:rsidR="002D233C" w:rsidRDefault="002D233C" w:rsidP="00F00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1CBE"/>
    <w:multiLevelType w:val="hybridMultilevel"/>
    <w:tmpl w:val="C8BA180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3A"/>
    <w:rsid w:val="0000314E"/>
    <w:rsid w:val="00032EB5"/>
    <w:rsid w:val="00047943"/>
    <w:rsid w:val="000578F2"/>
    <w:rsid w:val="000A5613"/>
    <w:rsid w:val="000E47E2"/>
    <w:rsid w:val="000F00F7"/>
    <w:rsid w:val="00102904"/>
    <w:rsid w:val="0016703F"/>
    <w:rsid w:val="00195B3B"/>
    <w:rsid w:val="0019610C"/>
    <w:rsid w:val="001B22CF"/>
    <w:rsid w:val="001F3B9B"/>
    <w:rsid w:val="00201E0C"/>
    <w:rsid w:val="00211A3B"/>
    <w:rsid w:val="00220BC2"/>
    <w:rsid w:val="002222D8"/>
    <w:rsid w:val="0026423A"/>
    <w:rsid w:val="002C5FB2"/>
    <w:rsid w:val="002D233C"/>
    <w:rsid w:val="0031347E"/>
    <w:rsid w:val="003B32D3"/>
    <w:rsid w:val="003B4E5A"/>
    <w:rsid w:val="003E02C0"/>
    <w:rsid w:val="003E0FE3"/>
    <w:rsid w:val="0048225A"/>
    <w:rsid w:val="004901F9"/>
    <w:rsid w:val="00496AEF"/>
    <w:rsid w:val="005025C6"/>
    <w:rsid w:val="00612DE5"/>
    <w:rsid w:val="00696123"/>
    <w:rsid w:val="006A7DFF"/>
    <w:rsid w:val="006C0460"/>
    <w:rsid w:val="006D35B8"/>
    <w:rsid w:val="00702EB2"/>
    <w:rsid w:val="00752CC5"/>
    <w:rsid w:val="00762564"/>
    <w:rsid w:val="0077121A"/>
    <w:rsid w:val="007914B2"/>
    <w:rsid w:val="008230E5"/>
    <w:rsid w:val="00844F85"/>
    <w:rsid w:val="00876A69"/>
    <w:rsid w:val="00884EB8"/>
    <w:rsid w:val="008A2D5A"/>
    <w:rsid w:val="008D567C"/>
    <w:rsid w:val="0093093A"/>
    <w:rsid w:val="00936E55"/>
    <w:rsid w:val="00951C15"/>
    <w:rsid w:val="00966E4C"/>
    <w:rsid w:val="0099158F"/>
    <w:rsid w:val="0099273D"/>
    <w:rsid w:val="009A6536"/>
    <w:rsid w:val="009D0AD2"/>
    <w:rsid w:val="009D1AF5"/>
    <w:rsid w:val="009F7B55"/>
    <w:rsid w:val="00A5169D"/>
    <w:rsid w:val="00A820E1"/>
    <w:rsid w:val="00AB4992"/>
    <w:rsid w:val="00AB6875"/>
    <w:rsid w:val="00AD7BC0"/>
    <w:rsid w:val="00B16CF0"/>
    <w:rsid w:val="00B2014B"/>
    <w:rsid w:val="00B6162A"/>
    <w:rsid w:val="00B76C87"/>
    <w:rsid w:val="00B917D0"/>
    <w:rsid w:val="00BF676B"/>
    <w:rsid w:val="00BF6B00"/>
    <w:rsid w:val="00C51AC2"/>
    <w:rsid w:val="00C67BA0"/>
    <w:rsid w:val="00C93CC7"/>
    <w:rsid w:val="00CA5D67"/>
    <w:rsid w:val="00CE0700"/>
    <w:rsid w:val="00CF6E2F"/>
    <w:rsid w:val="00D22E72"/>
    <w:rsid w:val="00D71319"/>
    <w:rsid w:val="00DB6A37"/>
    <w:rsid w:val="00E0465E"/>
    <w:rsid w:val="00E81616"/>
    <w:rsid w:val="00E936E6"/>
    <w:rsid w:val="00EB6BBA"/>
    <w:rsid w:val="00EC4E88"/>
    <w:rsid w:val="00F00683"/>
    <w:rsid w:val="00F459D1"/>
    <w:rsid w:val="00F81861"/>
    <w:rsid w:val="00FA0B4C"/>
    <w:rsid w:val="00FC5A27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5AF74"/>
  <w15:chartTrackingRefBased/>
  <w15:docId w15:val="{4F2F9F93-FB6A-4D79-BDBB-EB900B99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093A"/>
    <w:rPr>
      <w:b/>
      <w:bCs/>
    </w:rPr>
  </w:style>
  <w:style w:type="table" w:styleId="a4">
    <w:name w:val="Table Grid"/>
    <w:basedOn w:val="a1"/>
    <w:uiPriority w:val="39"/>
    <w:rsid w:val="0019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13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0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0683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0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0683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B2014B"/>
    <w:pPr>
      <w:autoSpaceDE w:val="0"/>
      <w:autoSpaceDN w:val="0"/>
      <w:adjustRightInd w:val="0"/>
      <w:spacing w:before="120" w:after="120" w:line="240" w:lineRule="atLeast"/>
      <w:ind w:left="567" w:firstLine="567"/>
    </w:pPr>
    <w:rPr>
      <w:rFonts w:ascii="標楷體" w:eastAsia="標楷體"/>
      <w:color w:val="FF0000"/>
      <w:kern w:val="0"/>
      <w:sz w:val="28"/>
      <w:szCs w:val="20"/>
    </w:rPr>
  </w:style>
  <w:style w:type="character" w:customStyle="1" w:styleId="30">
    <w:name w:val="本文縮排 3 字元"/>
    <w:basedOn w:val="a0"/>
    <w:link w:val="3"/>
    <w:semiHidden/>
    <w:rsid w:val="00B2014B"/>
    <w:rPr>
      <w:rFonts w:ascii="標楷體" w:eastAsia="標楷體" w:hAnsi="Times New Roman" w:cs="Times New Roman"/>
      <w:color w:val="FF000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79</Words>
  <Characters>453</Characters>
  <Application>Microsoft Office Word</Application>
  <DocSecurity>0</DocSecurity>
  <Lines>3</Lines>
  <Paragraphs>1</Paragraphs>
  <ScaleCrop>false</ScaleCrop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張哲瑋</cp:lastModifiedBy>
  <cp:revision>65</cp:revision>
  <cp:lastPrinted>2026-01-06T02:20:00Z</cp:lastPrinted>
  <dcterms:created xsi:type="dcterms:W3CDTF">2019-03-14T01:36:00Z</dcterms:created>
  <dcterms:modified xsi:type="dcterms:W3CDTF">2026-01-06T02:32:00Z</dcterms:modified>
</cp:coreProperties>
</file>